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B0" w:rsidRDefault="00EA5DB0" w:rsidP="00EA5D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EA5DB0" w:rsidRDefault="00EA5DB0" w:rsidP="00EA5D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ПОЛЬНИКОВСКАЯ СЕЛЬСКАЯ АДМИНИСТРАЦИЯ</w:t>
      </w:r>
    </w:p>
    <w:p w:rsidR="00EA5DB0" w:rsidRDefault="00EA5DB0" w:rsidP="00EA5D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ПОЧЕПСКОГО РАЙОНА БРЯНСКОЙ ОБЛАСТИ</w:t>
      </w:r>
    </w:p>
    <w:p w:rsidR="00EA5DB0" w:rsidRDefault="00EA5DB0" w:rsidP="00EA5D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EA5DB0" w:rsidRDefault="00EA5DB0" w:rsidP="00EA5D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7E2E99">
        <w:rPr>
          <w:rFonts w:ascii="Times New Roman" w:hAnsi="Times New Roman" w:cs="Times New Roman"/>
          <w:sz w:val="28"/>
          <w:szCs w:val="28"/>
        </w:rPr>
        <w:t>24.06.2019</w:t>
      </w:r>
      <w:r>
        <w:rPr>
          <w:rFonts w:ascii="Times New Roman" w:hAnsi="Times New Roman" w:cs="Times New Roman"/>
          <w:sz w:val="28"/>
          <w:szCs w:val="28"/>
        </w:rPr>
        <w:t xml:space="preserve">            № </w:t>
      </w:r>
      <w:r w:rsidR="007E2E9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DB0" w:rsidRDefault="00EA5DB0" w:rsidP="00EA5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ольники</w:t>
      </w: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>
        <w:rPr>
          <w:color w:val="000000"/>
          <w:sz w:val="28"/>
          <w:szCs w:val="28"/>
        </w:rPr>
        <w:t xml:space="preserve">Порядка расходования </w:t>
      </w: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 резервного фонда администрации</w:t>
      </w: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Польниковского сельского Совета</w:t>
      </w: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pple-converted-space"/>
          <w:color w:val="000000"/>
        </w:rPr>
      </w:pPr>
      <w:r>
        <w:rPr>
          <w:sz w:val="28"/>
          <w:szCs w:val="28"/>
        </w:rPr>
        <w:t>В соответствии с Федеральным законом Российской Федерации от 6 октября 2003 года № 131-ФЗ "Об общих принципах организации местного самоуправления в Российской Федерации", ст. 81 Бюджетного кодекса Российской Федерации, Уставом муниципального образования «Польниковское сельское поселение»</w:t>
      </w:r>
      <w:r>
        <w:rPr>
          <w:rStyle w:val="apple-converted-space"/>
          <w:color w:val="000000"/>
          <w:sz w:val="28"/>
          <w:szCs w:val="28"/>
        </w:rPr>
        <w:t> </w:t>
      </w: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bdr w:val="none" w:sz="0" w:space="0" w:color="auto" w:frame="1"/>
        </w:rPr>
      </w:pPr>
      <w:proofErr w:type="gramStart"/>
      <w:r>
        <w:rPr>
          <w:bCs/>
          <w:color w:val="000000"/>
          <w:sz w:val="28"/>
          <w:szCs w:val="28"/>
          <w:bdr w:val="none" w:sz="0" w:space="0" w:color="auto" w:frame="1"/>
        </w:rPr>
        <w:t>П</w:t>
      </w:r>
      <w:proofErr w:type="gram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О С Т А Н О В Л Я Ю:</w:t>
      </w: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r>
        <w:rPr>
          <w:color w:val="000000"/>
          <w:sz w:val="28"/>
          <w:szCs w:val="28"/>
        </w:rPr>
        <w:t>Порядок расходования средств резервного фонда Польниковской сельской администрации.</w:t>
      </w: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Ведущему специалисту Польниковской сельской  администрации обеспечить финансирование расходов из резервного фонда Польниковской сельской  </w:t>
      </w:r>
      <w:r>
        <w:rPr>
          <w:sz w:val="28"/>
          <w:szCs w:val="28"/>
        </w:rPr>
        <w:t>администрации в соответствии с распоряжением главы  Польниковской сельской администрации о выделении средств из указанного фонда.</w:t>
      </w:r>
    </w:p>
    <w:p w:rsidR="007E2E99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Признать утратившим силу постановление </w:t>
      </w:r>
      <w:r w:rsidR="007E2E99">
        <w:rPr>
          <w:sz w:val="28"/>
          <w:szCs w:val="28"/>
          <w:shd w:val="clear" w:color="auto" w:fill="FFFFFF"/>
        </w:rPr>
        <w:t xml:space="preserve">Польниковской сельской </w:t>
      </w:r>
      <w:r w:rsidR="007E2E99">
        <w:rPr>
          <w:color w:val="000000"/>
          <w:sz w:val="28"/>
          <w:szCs w:val="28"/>
        </w:rPr>
        <w:t>администрации №56</w:t>
      </w:r>
      <w:r>
        <w:rPr>
          <w:color w:val="000000"/>
          <w:sz w:val="28"/>
          <w:szCs w:val="28"/>
        </w:rPr>
        <w:t xml:space="preserve"> </w:t>
      </w:r>
      <w:r w:rsidR="007E2E99">
        <w:rPr>
          <w:color w:val="000000"/>
          <w:sz w:val="28"/>
          <w:szCs w:val="28"/>
        </w:rPr>
        <w:t xml:space="preserve">от 30.12.2014 </w:t>
      </w:r>
      <w:r>
        <w:rPr>
          <w:color w:val="000000"/>
          <w:sz w:val="28"/>
          <w:szCs w:val="28"/>
        </w:rPr>
        <w:t xml:space="preserve">«Об утверждении Положения о порядке  расходования средств резервного фонда </w:t>
      </w:r>
      <w:r w:rsidR="007E2E99">
        <w:rPr>
          <w:sz w:val="28"/>
          <w:szCs w:val="28"/>
          <w:shd w:val="clear" w:color="auto" w:fill="FFFFFF"/>
        </w:rPr>
        <w:t xml:space="preserve">Польниковской сельской </w:t>
      </w:r>
      <w:r>
        <w:rPr>
          <w:color w:val="000000"/>
          <w:sz w:val="28"/>
          <w:szCs w:val="28"/>
        </w:rPr>
        <w:t xml:space="preserve">администрации» </w:t>
      </w: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Настоящее постановление опубликовать согласно действующему законодательству.</w:t>
      </w:r>
    </w:p>
    <w:p w:rsidR="00EA5DB0" w:rsidRDefault="00EA5DB0" w:rsidP="003E52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возложить на </w:t>
      </w:r>
      <w:r w:rsidR="003E5201">
        <w:rPr>
          <w:color w:val="000000"/>
          <w:sz w:val="28"/>
          <w:szCs w:val="28"/>
        </w:rPr>
        <w:t>ведущего специалиста администрации Горову Л.А</w:t>
      </w:r>
    </w:p>
    <w:p w:rsidR="00EA5DB0" w:rsidRDefault="00EA5DB0" w:rsidP="00EA5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E5201">
        <w:rPr>
          <w:rFonts w:ascii="Times New Roman" w:hAnsi="Times New Roman" w:cs="Times New Roman"/>
          <w:sz w:val="28"/>
          <w:szCs w:val="28"/>
        </w:rPr>
        <w:t>Польниковского</w:t>
      </w:r>
    </w:p>
    <w:p w:rsidR="003E5201" w:rsidRDefault="003E5201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                                                       В.С.Черепов</w:t>
      </w: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3E5201">
      <w:pPr>
        <w:shd w:val="clear" w:color="auto" w:fill="FFFFFF"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 </w:t>
      </w:r>
    </w:p>
    <w:p w:rsidR="00EA5DB0" w:rsidRDefault="00EA5DB0" w:rsidP="003E5201">
      <w:pPr>
        <w:shd w:val="clear" w:color="auto" w:fill="FFFFFF"/>
        <w:spacing w:after="0" w:line="240" w:lineRule="auto"/>
        <w:ind w:firstLine="5103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Постановлением</w:t>
      </w:r>
      <w:r w:rsidR="003E52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Польниковской сельской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</w:t>
      </w:r>
    </w:p>
    <w:p w:rsidR="00EA5DB0" w:rsidRDefault="007E2E99" w:rsidP="003E5201">
      <w:pPr>
        <w:shd w:val="clear" w:color="auto" w:fill="FFFFFF"/>
        <w:spacing w:after="0" w:line="240" w:lineRule="auto"/>
        <w:ind w:firstLine="5103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EA5D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24.06.2019 №16</w:t>
      </w:r>
      <w:r w:rsidR="00EA5D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5DB0" w:rsidRPr="003E5201" w:rsidRDefault="00EA5DB0" w:rsidP="00EA5DB0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52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ПОРЯДОК РАСХОДОВАНИЯ СРЕДСТВ РЕЗЕРВНОГО ФОНДА </w:t>
      </w:r>
      <w:r w:rsidR="003E5201" w:rsidRPr="003E52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ПОЛЬНИКОВСКОЙ СЕЛЬСКОЙ </w:t>
      </w:r>
      <w:r w:rsidRPr="003E52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АДМИНИСТРАЦИИ ПОЧЕПСКОГО РАЙОНА 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Общие положения</w:t>
      </w:r>
    </w:p>
    <w:p w:rsidR="00EA5DB0" w:rsidRDefault="00EA5DB0" w:rsidP="00EA5DB0">
      <w:pPr>
        <w:pStyle w:val="a4"/>
        <w:shd w:val="clear" w:color="auto" w:fill="FFFFFF"/>
        <w:spacing w:after="0" w:line="240" w:lineRule="auto"/>
        <w:ind w:left="1069"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Настоящий Порядок определяет основания для использования бюджетных ассигнований резервного фонда, документы, необходимые для подготовки распоряжения главы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Польниковской сельской администрации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 использовании бюджетных ассигнований резервного фонда, порядок подготовки распоряжений главы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Польниковской сельской администрации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 использовании ассигнований резервного фонда, порядок представления отчетности об использовании бюджетных ассигнований резервного фонда, порядок осуществления контроля за использованием ассигнований резервного фонда.</w:t>
      </w:r>
      <w:proofErr w:type="gramEnd"/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1.2. Для целей настоящего Порядка под непредвиденными расходами понимаются расходы в пределах предметов ведения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Польниковского сельского поселения</w:t>
      </w:r>
      <w:proofErr w:type="gramStart"/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установленных законодательством Российской Федерации, не предусмотренные в  бюджете муниципального образования «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Польниковское сельское поселение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  на соответствующий финансовый год и плановый период, возникшие неожиданно, не имеющие регулярного характера.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1.3 </w:t>
      </w:r>
      <w:r>
        <w:rPr>
          <w:rFonts w:ascii="Times New Roman" w:hAnsi="Times New Roman" w:cs="Times New Roman"/>
          <w:sz w:val="28"/>
          <w:szCs w:val="28"/>
        </w:rPr>
        <w:t>Выделенные из резервного фонда средства отражаются в бюджетной отчетности по соответствующим кодам бюджетной классификации Российской Федерации.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1.4. Бюджетные ассигнования резервного фонда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Польниковской сельской администрации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 - резервный фонд) используются для финансового обеспечения непредвиденных расходов:</w:t>
      </w:r>
    </w:p>
    <w:p w:rsidR="00EA5DB0" w:rsidRDefault="00EA5DB0" w:rsidP="00EA5D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1.4.1. Для частичного покрытия расходов на финансовое обеспечение мероприятий, связанных с ликвидацией чрезвычайных ситуаций муниципального характера, а также локального характера на объектах организаций, имущество которых находится в муниципальной  собственности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Польниковского сельского поселения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проведение аварийно-спасательных работ по перечню согласно приложению 5 к настоящему Порядку;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проведение неотложных аварийно-восстановительных работ по перечню согласно приложению 6 к настоящему Порядку;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оказание гражданам финансовой помощи в связи с утратой ими имущества первой необходимости из расчета за частично утраченное имущество – 1</w:t>
      </w:r>
      <w:r w:rsidR="00721A5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,0 тыс. рублей на человека (но не более 50,0 тыс. рублей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на семью), за полностью утраченное имущество – 20,0 тыс. рублей                               на человека (но не более 100,0 тыс. рублей на семью);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выплата единовременного пособия гражданам, получившим в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резуль-тате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чрезвычайной ситуации вред здоровью (тяжкий и средней тяжести                вред – 30 тыс. рублей, легкий вред – 10 тыс. рублей);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восполнение резерва материальных ресурсов для ликвидации чрезвычайных ситуаций природного и техногенного характера в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Польниковском сельском поселении</w:t>
      </w:r>
      <w:proofErr w:type="gramStart"/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использованных при проведении аварийно-восстановительных работ, связанных с ликвидацией чрезвычайных ситуаций.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1.4.2. Проведение экстренных противоэпидемических мероприятий.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1.4.3. Проведение экстренных противоэпизоотических мероприятий.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1.4.4. Оплата судебных расходов органов местного самоуправления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Польниковского сельского поселения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1.4.5. Выплаты по решению суда, предъявленные органам местного самоуправления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Польниковского сельского поселения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1.4.6. Исполнение судебных решений по искам к казне и (или)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субси-диарной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ответственности муниципальных учреждений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Польниковского сельского поселения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EA5DB0" w:rsidRDefault="00EA5DB0" w:rsidP="00EA5DB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1.4.7. Оказание единовременных выплат добровольным пожарным              в случае причинения вреда их здоровью в период исполнения ими должностных обязанностей добровольного пожарного в порядке и размере, определяемым нормативным правовым актом </w:t>
      </w:r>
      <w:r w:rsidR="003E52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Польниковской  сельской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администрации 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Порядок использования бюджетных ассигнований резервного фонда на финансовое обеспечение непредвиденных расходов, которые не предусмотрены при утверждении  бюджета муниципального образования «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Польниковское сельское поселение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», на очередной финансовый год и плановый период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Средства резервного фонда выделяются на основании распоряжения главы</w:t>
      </w:r>
      <w:r w:rsidR="003E5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Польниковской сельской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администрации, в котором указывается сумма ассигнований, </w:t>
      </w:r>
      <w:r>
        <w:rPr>
          <w:rFonts w:ascii="Times New Roman" w:hAnsi="Times New Roman" w:cs="Times New Roman"/>
          <w:sz w:val="28"/>
          <w:szCs w:val="28"/>
        </w:rPr>
        <w:t>получатель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целевое назначение.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распоряжения главы</w:t>
      </w:r>
      <w:r w:rsidR="003E5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Польниковской  сельской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о выделении средств из резервного фонда осуществляется на основании письменного обращения получателя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к гл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аве администрации </w:t>
      </w:r>
      <w:r w:rsidR="00D05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обоснованием необходимости выделения средств в запрашиваемых объемах.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Одновременно с обращением заявителем представляются следующие документы: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документы, подтверждающие непредвиденность расходов;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документы (сметы расходов, планы финансово-хозяйственной деятельности, другие первичные документы), подтверждающие то, что указанные расходы не учтены соответственно в  бюджете муниципального образования «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Польниковское сельское поселение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финансово-экономические обоснования расходов.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2.3.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Ведущий специалист Польниковской 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 Почепского района по результатам рассмотрения обращения и представленных к нему документов готовит заключение о возможности (невозможности) использования бюджетных ассигнований резервного фонда на цели, указанные в обращении. В случае заключения о возможности использования бюджетных ассигнований резервного фонда на цели, указанные в обращении, к заключению прилагается проект распоряжения главы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Польниковской сельской администрации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 использовании бюджетных ассигнований резервного фонда на финансовое обеспечение непредвиденных расходов (за исключением расходов на финансовое обеспечение мероприятий по ликвидации чрезвычайных ситуаций и последствий стихийных бедствий).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Основаниями для отказа в использовании бюджетных ассигнований на цели, указанные в обращении, являются: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или недостаточность бюджетных ассигнований резервного фонда в текущем финансовом году;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несоответствие целей, указанных в обращении об использовании ассигнований резервного фонда, полномочиям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Польниковского сельского поселения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(полномочиям органов местного самоуправления);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документов, подтверждающих необходимость использования ассигнований резервного фонда и обосновывающих размер испрашиваемых средств;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документов, подтверждающих непредвиденность расходов.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 наличии хотя бы одного из вышеуказанных оснований для отказа в использовании бюджетных ассигнований резервного фонда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Польниковская сельская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администрация направляет лицу, направившему обращение, мотивированный отказ с одновременным направлением главе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Польниковской сельской администрации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заключения о невозможности использования бюджетных ассигнований резервного фонда на цели, указанные в обращении.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Общий срок подготовки заключения о возможности (невозможности) использования бюджетных ассигнований резервного фонда на цели, указанные в обращении, и проекта распоряжения главы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Польниковской сельской администрации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 использовании бюджетных ассигнований резервного фонда на финансовое обеспечение непредвиденных расходов составляет 20 рабочих дней со дня принятия соответствующего поручения.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Подготовленный проект распоряжения главы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 об использовании бюджетных ассигнований резервного фонда подлежит согласованию в установленном порядке, после чего направляется на подпись главе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2.4. Исполнение распоряжений главы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администрации об использовании бюджетных ассигнований резервного фонда в части финансового обеспечения непредвиденных расходов осуществляется исполнительными органами муниципальной власти Почепского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района-главными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распорядителями средств бюджета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муципального образования «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Польниковское сельское поселение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», курирующими соответствующие сферы деятельности.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2.5. Бухгалтерия администрации осуществляет санкционирование и проведение платежей за счет бюджетных ассигнований резервного фонда в соответствии с распоряжениями главы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 на основании представленных платежных и обосновывающих документов получателя бюджетных средств не позднее месяца со дня представления указанных документов. 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2.6.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случае если расходы на исполнение распоряжения главы 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Польниковской 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администрации Почепского района об использовании бюджетных ассигнований резервного фонда не были осуществлены в текущем финансовом году, и необходимость их осуществления сохраняется, расходы осуществляются за счет бюджетных ассигнований резервного фонда в следующем финансовом году без принятия повторного распоряжения главы 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 Почепского района.</w:t>
      </w:r>
      <w:proofErr w:type="gramEnd"/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pStyle w:val="3"/>
        <w:shd w:val="clear" w:color="auto" w:fill="FFFFFF"/>
        <w:spacing w:before="0" w:beforeAutospacing="0" w:after="0" w:afterAutospacing="0"/>
        <w:ind w:firstLine="709"/>
        <w:jc w:val="center"/>
        <w:rPr>
          <w:b w:val="0"/>
          <w:sz w:val="28"/>
          <w:szCs w:val="28"/>
        </w:rPr>
      </w:pPr>
      <w:r>
        <w:rPr>
          <w:b w:val="0"/>
          <w:spacing w:val="2"/>
          <w:sz w:val="28"/>
          <w:szCs w:val="28"/>
        </w:rPr>
        <w:t>3.Порядок использования бюджетных ассигнований резервного фонда на финансовое обеспечение мероприятий, связанных с ликвидацией чрезвычайных ситуаций муниципального характера, а также </w:t>
      </w:r>
      <w:r>
        <w:rPr>
          <w:b w:val="0"/>
          <w:sz w:val="28"/>
          <w:szCs w:val="28"/>
        </w:rPr>
        <w:t xml:space="preserve"> ликвидации чрезвычайных ситуаций локального характера на объектах организаций, имущество которых находится в муниципальной собственности Почепского района</w:t>
      </w:r>
    </w:p>
    <w:p w:rsidR="00EA5DB0" w:rsidRDefault="00EA5DB0" w:rsidP="00EA5DB0">
      <w:pPr>
        <w:shd w:val="clear" w:color="auto" w:fill="FFFFFF"/>
        <w:spacing w:after="0" w:line="240" w:lineRule="auto"/>
        <w:ind w:left="709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A5DB0" w:rsidRDefault="00EA5DB0" w:rsidP="00EA5DB0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3.1 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Бюджетные ассигнования из резервного фонда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Польниковской сельской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Почепского района по предупреждению и ликвидации чрезвычайных ситуаций и последствий стихийных бедствий выделяются местными органам исполнительной власти для частичного покрытия расходов на финансовое обеспечение следующих мероприятий, связанных с предупреждением и ликвидацией чрезвычайных ситуаций: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а) мероприятия по предупреждению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чрезвычайный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ситуаций при угрозе их возникновения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 мероприятий по ликвидации чрезвычайных ситуаций и их последствий и последствий стихийных бедствий;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в) проведение поисковых и аварийно-спасательных работ в зоне чрезвычайной ситуации;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г) проведение неотложных аварийно-восстановительных работ на объектах жилищно-коммунального хозяйства, социальной сферы, энергетики, промышленности, транспорта, связи и сельского хозяйства, пострадавших в результате чрезвычайной ситуации;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д) приобретение специального оборудования, хозяйственного инвентаря, медикаментов, продуктов питания, топлива для первоочередного жизнеобеспечения пострадавших граждан;</w:t>
      </w:r>
    </w:p>
    <w:p w:rsidR="00EA5DB0" w:rsidRDefault="00EA5DB0" w:rsidP="00EA5DB0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е) развертывание и содержание в течение необходимого срока (но не более 6 месяцев) пунктов временного размещения и питания для эвакуируемых граждан (из расчета за временное размещение - до 550 рублей на человека в сутки, за питание - до 250 рублей на человека в сутки);</w:t>
      </w:r>
    </w:p>
    <w:p w:rsidR="00EA5DB0" w:rsidRDefault="00EA5DB0" w:rsidP="00EA5DB0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ж) оказание гражданам единовременной материальной помощи пострадавшим гражданам (из расчета до 10 тыс. рублей на человека, но не более 50,0 тыс. рублей на семью);</w:t>
      </w:r>
    </w:p>
    <w:p w:rsidR="00EA5DB0" w:rsidRDefault="00EA5DB0" w:rsidP="00EA5DB0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з) оказание гражданам финансовой помощи в связи с утратой ими имущества первой необходимости (из расчета за частично утраченное имущество - 50 тыс. рублей на человека, за полностью утраченное имущество - 100 тыс. рублей на человека);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3.2. Финансирование мероприятий по предупреждению и ликвидации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чрезвычайный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ситуаций природного и техногенного характера из резервного фонда производится в тех случаях, когда угроза возникновения или возникшая чрезвычайная ситуация достигла таких масштабов, при которых собственных средств организаций, юридических лиц, индивидуальных предпринимателей, страховых фондов и других источников недостаточно для ее предупреждения и (или) ликвидации.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Возмещение расходов бюджета муниципального образования «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Польниковское сельское поселение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», связанных с предупреждением и ликвидацией последствий чрезвычайных ситуаций, произошедших по вине юридических или физических лиц, осуществляется в соответствии с действующим законодательством.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случае возникновения чрезвычайных ситуаций организации, юридические лица, индивидуальные предприниматели не позднее одного месяца со дня возникновения чрезвычайной ситуации обращаются в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Польниковскую сельскую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администрацию Почепского района с просьбой о выделении бюджетных ассигнований резервного фонда на ликвидацию чрезвычайной ситуации.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обращении указываются следующие данные: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количестве погибших и пострадавших людей;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размере материального ущерба;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размере выделенных и израсходованных на ликвидацию чрезвычайной ситуации бюджетных и/или собственных средств;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предварительном размере запрашиваемых из резервного фонда ассигнований и (или) материальных ресурсов из фонда материальных ресурсов.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3.4. По поручению главы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 Почепского района обращение рассматривает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комиссия по предупреждению и ликвидации чрезвычайных ситуаций и обеспечению пожарной безопасности 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Польниковского сельского поселения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(далее-КЧС и ОПБ), рассматривает возможность выделения средств из резервного фонда и вносит ему предложения в месячный срок со дня соответствующего поручения.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Для рассмотрения вопроса выделения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средств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обратившиеся организации, юридические лица, индивидуальные предприниматели представляют в КЧС и ОПБ района следующие документы, обосновывающие размер запрашиваемых средств: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заявку потребности в денежных средствах на оказание помощи в ликвидации чрезвычайных ситуаций, вызванной (приложение 1);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акты обследования на каждый пострадавший объект с указанием характера и объемов разрушений (повреждений) с приложением смет на проведение неотложных аварийно-восстановительных работ или расчета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стоимости материалов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случае возмещения только стоимости материалов) (приложение 2). Акт составляется районной комиссией по определению оценки ущерба причиненного в результате чрезвычайной ситуации;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копии документов, свидетельствующих о праве собственности (балансовой принадлежности) на пострадавший объект;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фотодокументы, представленные оперативной группой главного управления МЧС России по Брянской области и (или) специалистами администрации Почепского района, выезжавшими на место происшествия.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Оказание финансовой помощи на возмещение ущерба гражданам, проживающим в частном секторе, чьи домовладения пострадали, проводится из расчета стоимости материалов и прямых расходов.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случае не предоставления необходимых документов в течение месяца со дня соответствующего поручения главы 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Польниковского сельского поселения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вопрос о выделении средств из резервного фонда не рассматривается.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3.5. Решение КЧС и ОПБ оформляется в форме рекомендаций о правомерности и целесообразности использования бюджетных ассигнований резервного фонда на цели, указанные в обращении.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 результатам рассмотрения обосновывающих документов и с учетом рекомендаций комиссии, 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специалист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 Почепского района готовит заключение о возможности (невозможности) использования бюджетных ассигнований резервного фонда. 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принятии положительного заключения готовится проект распоряжения главы</w:t>
      </w:r>
      <w:r w:rsidR="00894511" w:rsidRP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>Польниковской сельской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 Почепского района с указанием общего размера используемых бюджетных ассигнований и их распределение по проводимым мероприятиям. При использовании бюджетных ассигнований на финансовое обеспечение неотложных аварийно-восстановительных и/или восстановительных работ на пострадавших объектах в распоряжении может указываться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пообъектное распределение средств.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Основаниями для отказа в использовании бюджетных ассигнований резервного фонда на финансовое обеспечение мероприятий по ликвидации муниципальных чрезвычайных ситуаций  являются: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или недостаточность бюджетных ассигнований резервного фонда в текущем финансовом году;</w:t>
      </w:r>
    </w:p>
    <w:p w:rsidR="00EA5DB0" w:rsidRDefault="00EA5DB0" w:rsidP="00EA5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решения КЧС и ОПБ (наличие отрицательного заключения) о правомерности и целесообразности использования бюджетных ассигнований резервного фонда на цели, указанные в обращении.</w:t>
      </w:r>
    </w:p>
    <w:p w:rsidR="00894511" w:rsidRDefault="00EA5DB0" w:rsidP="00EA5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Подготовленный проект распоряжения главы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администрации об использовании бюджетных ассигнований резервного фонда подлежит согласованию в установленном порядке. Согласование проекта 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ведущим специалистом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>Польниковской сельской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 является обязательным. Согласованный проект направляется для подписания главе</w:t>
      </w:r>
      <w:r w:rsidR="00894511" w:rsidRP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>Польниковской сельской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 </w:t>
      </w:r>
    </w:p>
    <w:p w:rsidR="00EA5DB0" w:rsidRDefault="00EA5DB0" w:rsidP="00EA5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3.6.Основанием для выделения средств из резервного фонда является распоряжение главы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администрации, в котором указывается размер ассигнований и их целевое назначение.</w:t>
      </w:r>
    </w:p>
    <w:p w:rsidR="00EA5DB0" w:rsidRDefault="00EA5DB0" w:rsidP="00EA5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3.7. Для обоснования размеров запрашиваемых бюджетных ассигнований отделом ЖКХ, ГО и ЧС администрации Почепского района подготавливаются следующие документы:</w:t>
      </w:r>
    </w:p>
    <w:p w:rsidR="00EA5DB0" w:rsidRDefault="00EA5DB0" w:rsidP="00EA5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по мероприятиям, предусмотренными п.п. «а», «б», «в», «г» п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3.1 п.3 настоящего Порядка:</w:t>
      </w:r>
    </w:p>
    <w:p w:rsidR="00EA5DB0" w:rsidRDefault="00EA5DB0" w:rsidP="00EA5DB0">
      <w:pPr>
        <w:pStyle w:val="1"/>
        <w:numPr>
          <w:ilvl w:val="0"/>
          <w:numId w:val="2"/>
        </w:numPr>
        <w:shd w:val="clear" w:color="auto" w:fill="auto"/>
        <w:ind w:right="20"/>
        <w:rPr>
          <w:sz w:val="28"/>
          <w:szCs w:val="28"/>
        </w:rPr>
      </w:pPr>
      <w:r>
        <w:rPr>
          <w:color w:val="2D2D2D"/>
          <w:spacing w:val="2"/>
          <w:sz w:val="28"/>
          <w:szCs w:val="28"/>
          <w:lang w:eastAsia="ru-RU"/>
        </w:rPr>
        <w:t xml:space="preserve">заявка о потребности в бюджетных </w:t>
      </w:r>
      <w:r>
        <w:rPr>
          <w:sz w:val="28"/>
          <w:szCs w:val="28"/>
        </w:rPr>
        <w:t>ассигнованиях на финансовое обеспечение проведения аварийно- спасательных работ согласно приложению № 3;</w:t>
      </w:r>
    </w:p>
    <w:p w:rsidR="00EA5DB0" w:rsidRDefault="00EA5DB0" w:rsidP="00EA5DB0">
      <w:pPr>
        <w:pStyle w:val="1"/>
        <w:shd w:val="clear" w:color="auto" w:fill="auto"/>
        <w:tabs>
          <w:tab w:val="left" w:pos="994"/>
        </w:tabs>
        <w:ind w:left="20" w:right="2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по мероприятиям, предусмотренным подпунктом «е» п</w:t>
      </w:r>
      <w:proofErr w:type="gramStart"/>
      <w:r>
        <w:rPr>
          <w:color w:val="2D2D2D"/>
          <w:spacing w:val="2"/>
          <w:sz w:val="28"/>
          <w:szCs w:val="28"/>
          <w:lang w:eastAsia="ru-RU"/>
        </w:rPr>
        <w:t>.п</w:t>
      </w:r>
      <w:proofErr w:type="gramEnd"/>
      <w:r>
        <w:rPr>
          <w:color w:val="2D2D2D"/>
          <w:spacing w:val="2"/>
          <w:sz w:val="28"/>
          <w:szCs w:val="28"/>
          <w:lang w:eastAsia="ru-RU"/>
        </w:rPr>
        <w:t xml:space="preserve"> 3.1 п.3 настоящего Порядка</w:t>
      </w:r>
      <w:r>
        <w:rPr>
          <w:sz w:val="28"/>
          <w:szCs w:val="28"/>
        </w:rPr>
        <w:t>:</w:t>
      </w:r>
    </w:p>
    <w:p w:rsidR="00EA5DB0" w:rsidRDefault="00EA5DB0" w:rsidP="00EA5DB0">
      <w:pPr>
        <w:pStyle w:val="1"/>
        <w:numPr>
          <w:ilvl w:val="0"/>
          <w:numId w:val="2"/>
        </w:numPr>
        <w:shd w:val="clear" w:color="auto" w:fill="auto"/>
        <w:spacing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>список граждан, находившихся в пункте временного размещения и питания для эвакуируемых граждан, согласно приложению №4;</w:t>
      </w:r>
    </w:p>
    <w:p w:rsidR="00EA5DB0" w:rsidRDefault="00EA5DB0" w:rsidP="00EA5DB0">
      <w:pPr>
        <w:pStyle w:val="1"/>
        <w:shd w:val="clear" w:color="auto" w:fill="auto"/>
        <w:tabs>
          <w:tab w:val="left" w:pos="994"/>
        </w:tabs>
        <w:spacing w:line="322" w:lineRule="exact"/>
        <w:ind w:left="20" w:right="2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по мероприятиям, предусмотренным подпунктом "ж" </w:t>
      </w:r>
      <w:r>
        <w:rPr>
          <w:color w:val="2D2D2D"/>
          <w:spacing w:val="2"/>
          <w:sz w:val="28"/>
          <w:szCs w:val="28"/>
          <w:lang w:eastAsia="ru-RU"/>
        </w:rPr>
        <w:t>п</w:t>
      </w:r>
      <w:proofErr w:type="gramStart"/>
      <w:r>
        <w:rPr>
          <w:color w:val="2D2D2D"/>
          <w:spacing w:val="2"/>
          <w:sz w:val="28"/>
          <w:szCs w:val="28"/>
          <w:lang w:eastAsia="ru-RU"/>
        </w:rPr>
        <w:t>.п</w:t>
      </w:r>
      <w:proofErr w:type="gramEnd"/>
      <w:r>
        <w:rPr>
          <w:color w:val="2D2D2D"/>
          <w:spacing w:val="2"/>
          <w:sz w:val="28"/>
          <w:szCs w:val="28"/>
          <w:lang w:eastAsia="ru-RU"/>
        </w:rPr>
        <w:t xml:space="preserve"> 3.1 п.3 настоящего Порядка</w:t>
      </w:r>
      <w:r>
        <w:rPr>
          <w:sz w:val="28"/>
          <w:szCs w:val="28"/>
        </w:rPr>
        <w:t>:</w:t>
      </w:r>
    </w:p>
    <w:p w:rsidR="00EA5DB0" w:rsidRDefault="00EA5DB0" w:rsidP="00EA5DB0">
      <w:pPr>
        <w:pStyle w:val="1"/>
        <w:numPr>
          <w:ilvl w:val="0"/>
          <w:numId w:val="2"/>
        </w:numPr>
        <w:shd w:val="clear" w:color="auto" w:fill="auto"/>
        <w:spacing w:line="326" w:lineRule="exact"/>
        <w:ind w:right="20"/>
        <w:rPr>
          <w:sz w:val="28"/>
          <w:szCs w:val="28"/>
        </w:rPr>
      </w:pPr>
      <w:r>
        <w:rPr>
          <w:sz w:val="28"/>
          <w:szCs w:val="28"/>
        </w:rPr>
        <w:t>заявление об оказании гражданам единовременной материальной помощи согласно приложению № 5</w:t>
      </w:r>
    </w:p>
    <w:p w:rsidR="00EA5DB0" w:rsidRDefault="00EA5DB0" w:rsidP="00EA5DB0">
      <w:pPr>
        <w:pStyle w:val="1"/>
        <w:numPr>
          <w:ilvl w:val="0"/>
          <w:numId w:val="2"/>
        </w:numPr>
        <w:shd w:val="clear" w:color="auto" w:fill="auto"/>
        <w:spacing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>список граждан, нуждающихся в оказании единовременной материальной помощи, согласно приложению №6</w:t>
      </w:r>
    </w:p>
    <w:p w:rsidR="00EA5DB0" w:rsidRDefault="00EA5DB0" w:rsidP="00EA5DB0">
      <w:pPr>
        <w:pStyle w:val="1"/>
        <w:shd w:val="clear" w:color="auto" w:fill="auto"/>
        <w:spacing w:line="322" w:lineRule="exact"/>
        <w:ind w:left="20" w:right="20" w:firstLine="540"/>
        <w:rPr>
          <w:sz w:val="28"/>
          <w:szCs w:val="28"/>
        </w:rPr>
      </w:pPr>
      <w:r>
        <w:rPr>
          <w:sz w:val="28"/>
          <w:szCs w:val="28"/>
        </w:rPr>
        <w:t>Для обоснования размеров бюджетных ассигнований по мероприятиям, предусмотренным подпунктом «е» п</w:t>
      </w:r>
      <w:proofErr w:type="gramStart"/>
      <w:r>
        <w:rPr>
          <w:color w:val="2D2D2D"/>
          <w:spacing w:val="2"/>
          <w:sz w:val="28"/>
          <w:szCs w:val="28"/>
          <w:lang w:eastAsia="ru-RU"/>
        </w:rPr>
        <w:t>.п</w:t>
      </w:r>
      <w:proofErr w:type="gramEnd"/>
      <w:r>
        <w:rPr>
          <w:color w:val="2D2D2D"/>
          <w:spacing w:val="2"/>
          <w:sz w:val="28"/>
          <w:szCs w:val="28"/>
          <w:lang w:eastAsia="ru-RU"/>
        </w:rPr>
        <w:t xml:space="preserve"> 3.1 п.3 настоящего Порядка</w:t>
      </w:r>
      <w:r>
        <w:rPr>
          <w:sz w:val="28"/>
          <w:szCs w:val="28"/>
        </w:rPr>
        <w:t xml:space="preserve"> граждане</w:t>
      </w:r>
    </w:p>
    <w:p w:rsidR="00EA5DB0" w:rsidRDefault="00EA5DB0" w:rsidP="00EA5DB0">
      <w:pPr>
        <w:pStyle w:val="1"/>
        <w:shd w:val="clear" w:color="auto" w:fill="auto"/>
        <w:spacing w:line="322" w:lineRule="exact"/>
        <w:ind w:left="20"/>
        <w:rPr>
          <w:sz w:val="28"/>
          <w:szCs w:val="28"/>
        </w:rPr>
      </w:pPr>
      <w:r>
        <w:rPr>
          <w:sz w:val="28"/>
          <w:szCs w:val="28"/>
        </w:rPr>
        <w:t>направляют председателю комиссии по предупреждению и ликвидации чрезвычайных ситуаций и обеспечению пожарной безопасности Почепского района документы, обосновывающие размер запрашиваемых средств:</w:t>
      </w:r>
    </w:p>
    <w:p w:rsidR="00EA5DB0" w:rsidRDefault="00EA5DB0" w:rsidP="00EA5DB0">
      <w:pPr>
        <w:pStyle w:val="1"/>
        <w:numPr>
          <w:ilvl w:val="0"/>
          <w:numId w:val="3"/>
        </w:numPr>
        <w:shd w:val="clear" w:color="auto" w:fill="auto"/>
        <w:tabs>
          <w:tab w:val="left" w:pos="231"/>
        </w:tabs>
        <w:spacing w:after="18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proofErr w:type="gramStart"/>
      <w:r>
        <w:rPr>
          <w:sz w:val="28"/>
          <w:szCs w:val="28"/>
        </w:rPr>
        <w:t>о выделении финансовой помощи в связи с помощи в связи с утратой</w:t>
      </w:r>
      <w:proofErr w:type="gramEnd"/>
      <w:r>
        <w:rPr>
          <w:sz w:val="28"/>
          <w:szCs w:val="28"/>
        </w:rPr>
        <w:t xml:space="preserve"> ими имущества первой необходимости;</w:t>
      </w:r>
    </w:p>
    <w:p w:rsidR="00EA5DB0" w:rsidRDefault="00EA5DB0" w:rsidP="00EA5DB0">
      <w:pPr>
        <w:pStyle w:val="1"/>
        <w:numPr>
          <w:ilvl w:val="0"/>
          <w:numId w:val="3"/>
        </w:numPr>
        <w:shd w:val="clear" w:color="auto" w:fill="auto"/>
        <w:tabs>
          <w:tab w:val="left" w:pos="193"/>
        </w:tabs>
        <w:spacing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>акт обследования пострадавшего объекта с указанием характера и объемов разрушений (повреждений) с приложением смет на проведение неотложных аварийно-восстановительных работ или расчета стоимости материалов (в случае возмещения только стоимости материалов), (приложение 7). Акт составляется районной комиссией по определению оценки ущерба причиненного в результате чрезвычайной ситуации;</w:t>
      </w:r>
    </w:p>
    <w:p w:rsidR="00EA5DB0" w:rsidRDefault="00EA5DB0" w:rsidP="00EA5DB0">
      <w:pPr>
        <w:pStyle w:val="1"/>
        <w:numPr>
          <w:ilvl w:val="0"/>
          <w:numId w:val="3"/>
        </w:numPr>
        <w:shd w:val="clear" w:color="auto" w:fill="auto"/>
        <w:spacing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>копии документов, свидетельствующих о праве собственности на пострадавший объект;</w:t>
      </w:r>
    </w:p>
    <w:p w:rsidR="00EA5DB0" w:rsidRDefault="00EA5DB0" w:rsidP="00EA5DB0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фотодокументы, представленные специалистами, выезжавшей на место происшествия отдел ЖКХ, ГО и ЧС администрации Почепского района.</w:t>
      </w:r>
    </w:p>
    <w:p w:rsidR="00EA5DB0" w:rsidRDefault="00EA5DB0" w:rsidP="00EA5DB0">
      <w:pPr>
        <w:pStyle w:val="1"/>
        <w:shd w:val="clear" w:color="auto" w:fill="auto"/>
        <w:tabs>
          <w:tab w:val="left" w:pos="1182"/>
        </w:tabs>
        <w:spacing w:line="240" w:lineRule="auto"/>
        <w:rPr>
          <w:sz w:val="28"/>
          <w:szCs w:val="28"/>
        </w:rPr>
      </w:pPr>
      <w:r>
        <w:rPr>
          <w:color w:val="2D2D2D"/>
          <w:spacing w:val="2"/>
          <w:sz w:val="28"/>
          <w:szCs w:val="28"/>
          <w:lang w:eastAsia="ru-RU"/>
        </w:rPr>
        <w:t>3.8.</w:t>
      </w:r>
      <w:r>
        <w:rPr>
          <w:sz w:val="28"/>
          <w:szCs w:val="28"/>
        </w:rPr>
        <w:t>Финансирование плановых мероприятий по предупреждению чрезвычайных ситуаций и последующих мероприятий по восстановлению объектов экономики и территорий, пострадавших в результате чрезвычайных ситуаций, осуществляются за счет собственных средств организаций, средств соответствующих бюджетов и других источников.</w:t>
      </w:r>
    </w:p>
    <w:p w:rsidR="00EA5DB0" w:rsidRDefault="00EA5DB0" w:rsidP="00EA5DB0">
      <w:pPr>
        <w:pStyle w:val="1"/>
        <w:shd w:val="clear" w:color="auto" w:fill="auto"/>
        <w:tabs>
          <w:tab w:val="left" w:pos="118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3.9. Бюджетные ассигнования резервного фонда в части расходов                        по ликвидации чрезвычайных ситуаций муниципального характера </w:t>
      </w:r>
      <w:r>
        <w:rPr>
          <w:sz w:val="28"/>
          <w:szCs w:val="28"/>
        </w:rPr>
        <w:lastRenderedPageBreak/>
        <w:t xml:space="preserve">используются органами местного самоуправления, муниципальными учреждениями </w:t>
      </w:r>
      <w:r w:rsidR="00894511">
        <w:rPr>
          <w:sz w:val="28"/>
          <w:szCs w:val="28"/>
        </w:rPr>
        <w:t>Польниковского сельскогопоселения</w:t>
      </w:r>
      <w:r>
        <w:rPr>
          <w:sz w:val="28"/>
          <w:szCs w:val="28"/>
        </w:rPr>
        <w:t>, в полномочия которых входит решение вопросов защиты населения и территорий от чрезвычайных ситуаций, или принимающими участие в ликвидации чрезвычайных ситуаций, вопросов социальной защиты населения.</w:t>
      </w:r>
    </w:p>
    <w:p w:rsidR="00EA5DB0" w:rsidRDefault="00EA5DB0" w:rsidP="00EA5DB0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случае ликвидации  локальных чрезвычайных ситуаций на объектах организаций, имущество которых находится в муниципальной  собственности </w:t>
      </w:r>
      <w:r w:rsidR="00894511">
        <w:rPr>
          <w:rFonts w:ascii="Times New Roman" w:eastAsia="Calibri" w:hAnsi="Times New Roman" w:cs="Times New Roman"/>
          <w:sz w:val="28"/>
          <w:szCs w:val="28"/>
        </w:rPr>
        <w:t>Польниковского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и их последствий бюджетные ассигнования резервного фонда могут использоваться органами  власти </w:t>
      </w:r>
      <w:r w:rsidR="00894511">
        <w:rPr>
          <w:rFonts w:ascii="Times New Roman" w:eastAsia="Calibri" w:hAnsi="Times New Roman" w:cs="Times New Roman"/>
          <w:sz w:val="28"/>
          <w:szCs w:val="28"/>
        </w:rPr>
        <w:t>Польниковского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муниципальными учреждениями </w:t>
      </w:r>
      <w:r w:rsidR="00894511">
        <w:rPr>
          <w:rFonts w:ascii="Times New Roman" w:eastAsia="Calibri" w:hAnsi="Times New Roman" w:cs="Times New Roman"/>
          <w:sz w:val="28"/>
          <w:szCs w:val="28"/>
        </w:rPr>
        <w:t>Польниковского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муниципальными унитарными предприятиями </w:t>
      </w:r>
      <w:r w:rsidR="00894511">
        <w:rPr>
          <w:rFonts w:ascii="Times New Roman" w:eastAsia="Calibri" w:hAnsi="Times New Roman" w:cs="Times New Roman"/>
          <w:sz w:val="28"/>
          <w:szCs w:val="28"/>
        </w:rPr>
        <w:t>Польниковского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имеющими на балансе пострадавшее имущество, находящееся в муниципальной собственности </w:t>
      </w:r>
      <w:r w:rsidR="00894511">
        <w:rPr>
          <w:rFonts w:ascii="Times New Roman" w:eastAsia="Calibri" w:hAnsi="Times New Roman" w:cs="Times New Roman"/>
          <w:sz w:val="28"/>
          <w:szCs w:val="28"/>
        </w:rPr>
        <w:t>Польниковского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A5DB0" w:rsidRDefault="00EA5DB0" w:rsidP="00EA5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 муниципальных бюджетных и автономных учреждений бюджетные ассигнования резервного фонда доводятся в форме и порядке субсидий на иные цели.</w:t>
      </w:r>
    </w:p>
    <w:p w:rsidR="00EA5DB0" w:rsidRDefault="00EA5DB0" w:rsidP="00EA5D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 муниципальных унитарных предприятий бюджетные ассигнования резервного фонда на восстановление пострадавших объектов недвижимости доводятся в форме бюджетных инвестиций, а на проведение аварийно- ремонтных работ в форме и порядке субсидий юридическим лицам</w:t>
      </w:r>
      <w:r>
        <w:rPr>
          <w:rFonts w:ascii="Times New Roman" w:hAnsi="Times New Roman" w:cs="Times New Roman"/>
          <w:sz w:val="28"/>
          <w:szCs w:val="28"/>
        </w:rPr>
        <w:t>, индивидуальным предпринимателям, а также физическим лицам.</w:t>
      </w:r>
    </w:p>
    <w:p w:rsidR="00EA5DB0" w:rsidRDefault="00EA5DB0" w:rsidP="00EA5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В случае использования бюджетных ассигнований резервного фонда на восстановление объектов недвижимости, находящихся в муниципальной  собственности </w:t>
      </w:r>
      <w:r w:rsidR="00894511">
        <w:rPr>
          <w:rFonts w:ascii="Times New Roman" w:eastAsia="Calibri" w:hAnsi="Times New Roman" w:cs="Times New Roman"/>
          <w:sz w:val="28"/>
          <w:szCs w:val="28"/>
        </w:rPr>
        <w:t>Польниковского сельского поселения</w:t>
      </w:r>
      <w:proofErr w:type="gramStart"/>
      <w:r w:rsidR="008945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условием использования ассигнований является заключение соглашения между главным распорядителем бюджетных средств  бюджета района (органом исполнительной власти </w:t>
      </w:r>
      <w:r w:rsidR="00894511">
        <w:rPr>
          <w:rFonts w:ascii="Times New Roman" w:eastAsia="Calibri" w:hAnsi="Times New Roman" w:cs="Times New Roman"/>
          <w:sz w:val="28"/>
          <w:szCs w:val="28"/>
        </w:rPr>
        <w:t>Польниковского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осуществляющим полномочия учредителя в отношении муниципального учреждения/муниципального унитарного предприятия) и учреждением/муниципальным унитарным предприятием, в соответствии с которым должно быть, в том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предусмотрено:</w:t>
      </w:r>
    </w:p>
    <w:p w:rsidR="00EA5DB0" w:rsidRDefault="00EA5DB0" w:rsidP="00EA5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проведения восстановительных работ;</w:t>
      </w:r>
    </w:p>
    <w:p w:rsidR="00EA5DB0" w:rsidRDefault="00EA5DB0" w:rsidP="00EA5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размер финансовых средств, направляемых муниципальным</w:t>
      </w:r>
      <w:r w:rsidR="00721A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учреж-дением/муниципальным унитарным предприятием самостоятельно на выполнение    восстановительных    работ     (за     исключением    проведения </w:t>
      </w:r>
      <w:proofErr w:type="gramEnd"/>
    </w:p>
    <w:p w:rsidR="00EA5DB0" w:rsidRDefault="00EA5DB0" w:rsidP="00EA5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восстановительных работ на объектах муниципальных казённых учреждений);</w:t>
      </w:r>
    </w:p>
    <w:p w:rsidR="00EA5DB0" w:rsidRDefault="00EA5DB0" w:rsidP="00EA5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график финансирования восстановительных работ за счет бюджетных ассигнований резервного фонда;</w:t>
      </w:r>
    </w:p>
    <w:p w:rsidR="00EA5DB0" w:rsidRDefault="00EA5DB0" w:rsidP="00EA5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обязательство муниципального  учреждения/муниципальногоунитар-ного предприятия выполнять восстановительные работы в соответствии со строительным проектом на объект и/или СНиП, действующим в отношении восстанавливаемого объекта.</w:t>
      </w:r>
    </w:p>
    <w:p w:rsidR="00EA5DB0" w:rsidRDefault="00EA5DB0" w:rsidP="00EA5D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 Порядок возврата неиспользованных остатков бюджетных средств, выделенных за счет бюджетных ассигнований резервного фонда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4.1. Неиспользованные остатки бюджетных средств, выделенных за счет бюджетных ассигнований резервного фонда (далее - остатки), подлежат возврату в  бюджет муниципального образования «Почепский район».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4.2.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Возврат неиспользованных остатков в пределах текущего финансового года осуществляется организацией, муниципальным бюджетным (автономным) учреждением, муниципальным образованием, получившим средства, на лицевой счет исполнительного органа муниципальной власти (казенного учреждения), перечислившего средства, открытый ему в УФК как получателю бюджетных средств (вид лицевого счета 03) При этом в платежном поручении на возврат средств должна содержаться ссылка на номер и дату расчетного документа, а также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указан 20-значный код бюджетной классификации расходов, по которым ранее было осуществлено перечисление средств.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Суммы возврата неиспользованных остатков текущего года учитываются на лицевом счете получателя бюджетных средств как восстановление кассовой выплаты с отражением по тем же кодам бюджетной классификации, по которым была произведена кассовая выплата. 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4.3. Возврат неиспользованных остатков прошлых лет, сложившихся по состоянию на 1 января текущего года, осуществляется организацией, муниципальным бюджетным (автономным) учреждением, получившим средства, в доход  бюджета муниципального образования «</w:t>
      </w:r>
      <w:r w:rsidR="007E2E9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Польниковское сельское поселение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Главным администратором доходов  бюджета района от возврата неиспользованных остатков средств является администрация </w:t>
      </w:r>
      <w:r w:rsidR="007E2E9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Польниковского сельского поселения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перечислившая средства в предыдущем году. Главный администратор доходов  бюджета района от возврата остатков должен обеспечить утверждение правовых актов, закрепляющих полномочия администратора доходов  бюджета района от возврата остатков.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 Порядок представления отчетности об использовании бюджетных ассигнований резервного фонда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5.1. Администрация </w:t>
      </w:r>
      <w:r w:rsidR="007E2E9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 никовского сельского поселения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организации, использовавшие бюджетные ассигнования резервного фонда, в месячный срок после проведения мероприятий, указанных в распоряжении главы </w:t>
      </w:r>
      <w:r w:rsidR="007E2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представляют отчет об использовании бюджетных ассигнований </w:t>
      </w:r>
      <w:r w:rsidR="007E2E9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ведущему специалисту</w:t>
      </w:r>
      <w:r w:rsidR="007E2E99" w:rsidRPr="007E2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2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Польниковской сельской </w:t>
      </w:r>
      <w:r w:rsidR="007E2E9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администрации </w:t>
      </w:r>
      <w:r w:rsidR="007E2E9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форме согласно приложению 8.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5.2.</w:t>
      </w:r>
      <w:r w:rsidR="007E2E99" w:rsidRPr="007E2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2E99">
        <w:rPr>
          <w:rFonts w:ascii="Times New Roman" w:hAnsi="Times New Roman" w:cs="Times New Roman"/>
          <w:sz w:val="28"/>
          <w:szCs w:val="28"/>
          <w:shd w:val="clear" w:color="auto" w:fill="FFFFFF"/>
        </w:rPr>
        <w:t>Польниковская сельская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7E2E9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дминистрация ежеквартально представляет в </w:t>
      </w:r>
      <w:r w:rsidR="007E2E9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Польниковский сельский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 народных депутатов, Контрольно-счетную палату Почепского района, информацию об использовании бюджетных ассигнований резервного фонда.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6.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использованием бюджетных ассигнований резервного фонда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pStyle w:val="teksto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6.1 </w:t>
      </w:r>
      <w:r w:rsidR="007E2E99">
        <w:rPr>
          <w:color w:val="2D2D2D"/>
          <w:spacing w:val="2"/>
          <w:sz w:val="28"/>
          <w:szCs w:val="28"/>
        </w:rPr>
        <w:t xml:space="preserve">Ведущий специалист </w:t>
      </w:r>
      <w:r w:rsidR="007E2E99">
        <w:rPr>
          <w:sz w:val="28"/>
          <w:szCs w:val="28"/>
          <w:shd w:val="clear" w:color="auto" w:fill="FFFFFF"/>
        </w:rPr>
        <w:t>Польниковской сельской</w:t>
      </w:r>
      <w:r>
        <w:rPr>
          <w:color w:val="2D2D2D"/>
          <w:spacing w:val="2"/>
          <w:sz w:val="28"/>
          <w:szCs w:val="28"/>
        </w:rPr>
        <w:t xml:space="preserve"> администрации организу</w:t>
      </w:r>
      <w:r w:rsidR="007E2E99">
        <w:rPr>
          <w:color w:val="2D2D2D"/>
          <w:spacing w:val="2"/>
          <w:sz w:val="28"/>
          <w:szCs w:val="28"/>
        </w:rPr>
        <w:t>ет</w:t>
      </w:r>
      <w:r>
        <w:rPr>
          <w:color w:val="2D2D2D"/>
          <w:spacing w:val="2"/>
          <w:sz w:val="28"/>
          <w:szCs w:val="28"/>
        </w:rPr>
        <w:t xml:space="preserve"> </w:t>
      </w:r>
      <w:proofErr w:type="gramStart"/>
      <w:r>
        <w:rPr>
          <w:color w:val="2D2D2D"/>
          <w:spacing w:val="2"/>
          <w:sz w:val="28"/>
          <w:szCs w:val="28"/>
        </w:rPr>
        <w:t>учет</w:t>
      </w:r>
      <w:proofErr w:type="gramEnd"/>
      <w:r>
        <w:rPr>
          <w:color w:val="2D2D2D"/>
          <w:spacing w:val="2"/>
          <w:sz w:val="28"/>
          <w:szCs w:val="28"/>
        </w:rPr>
        <w:t xml:space="preserve"> и осуществляют контроль за целевым использованием средств резервного фонда выделенных для предупреждения  и ликвидации чрезвычайных ситуаций.</w:t>
      </w:r>
    </w:p>
    <w:p w:rsidR="00EA5DB0" w:rsidRDefault="00EA5DB0" w:rsidP="00EA5DB0">
      <w:pPr>
        <w:pStyle w:val="teksto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 Получатели средств резервного фонда, в распоряжение которых выделяются средства резервного фонда, несут ответственность за целевое использование сре</w:t>
      </w:r>
      <w:proofErr w:type="gramStart"/>
      <w:r>
        <w:rPr>
          <w:sz w:val="28"/>
          <w:szCs w:val="28"/>
        </w:rPr>
        <w:t>дств в п</w:t>
      </w:r>
      <w:proofErr w:type="gramEnd"/>
      <w:r>
        <w:rPr>
          <w:sz w:val="28"/>
          <w:szCs w:val="28"/>
        </w:rPr>
        <w:t>орядке, установленном законодательством Российской Федерации.</w:t>
      </w:r>
    </w:p>
    <w:p w:rsidR="00EA5DB0" w:rsidRDefault="00EA5DB0" w:rsidP="00EA5DB0">
      <w:pP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</w:p>
    <w:p w:rsidR="00EA5DB0" w:rsidRDefault="00EA5DB0" w:rsidP="00EA5DB0">
      <w:pPr>
        <w:shd w:val="clear" w:color="auto" w:fill="FFFFFF"/>
        <w:spacing w:after="0" w:line="315" w:lineRule="atLeast"/>
        <w:ind w:firstLine="4962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1</w:t>
      </w:r>
    </w:p>
    <w:p w:rsidR="00EA5DB0" w:rsidRDefault="00EA5DB0" w:rsidP="00EA5DB0">
      <w:pPr>
        <w:shd w:val="clear" w:color="auto" w:fill="FFFFFF"/>
        <w:spacing w:after="0" w:line="315" w:lineRule="atLeast"/>
        <w:ind w:firstLine="4962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</w:t>
      </w:r>
    </w:p>
    <w:p w:rsidR="00EA5DB0" w:rsidRDefault="00EA5DB0" w:rsidP="00EA5DB0">
      <w:pPr>
        <w:shd w:val="clear" w:color="auto" w:fill="FFFFFF"/>
        <w:spacing w:after="0" w:line="315" w:lineRule="atLeast"/>
        <w:ind w:firstLine="4962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средств резервного фонда администрации</w:t>
      </w:r>
    </w:p>
    <w:p w:rsidR="00EA5DB0" w:rsidRDefault="00EA5DB0" w:rsidP="00EA5DB0">
      <w:pPr>
        <w:shd w:val="clear" w:color="auto" w:fill="FFFFFF"/>
        <w:spacing w:after="0" w:line="315" w:lineRule="atLeast"/>
        <w:ind w:firstLine="4962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Почепского района 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Утверждаю 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                       Глава муниципального района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  ______________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(подпись)                     (Ф.И.О.)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М.П.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ЗАЯВКА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потребности в денежных средствах на оказание помощи в ликвидации чрезвычайной ситуации, вызванной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(наименование ЧС, дата, муниципальное образование)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numPr>
          <w:ilvl w:val="0"/>
          <w:numId w:val="4"/>
        </w:num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Свободный остаток денежных средств бюджета муниципального образования в резервном фонде ______________ рублей по состоянию                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___________*.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numPr>
          <w:ilvl w:val="0"/>
          <w:numId w:val="4"/>
        </w:num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Оказание финансовой помощи пострадавшим: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85"/>
        <w:gridCol w:w="3051"/>
        <w:gridCol w:w="1755"/>
        <w:gridCol w:w="3080"/>
      </w:tblGrid>
      <w:tr w:rsidR="00EA5DB0" w:rsidTr="00EA5DB0">
        <w:trPr>
          <w:cantSplit/>
          <w:trHeight w:val="240"/>
        </w:trPr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Финансовая помощь в связи с частичной утратой имущества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(имущества первой необходимости)</w:t>
            </w:r>
          </w:p>
        </w:tc>
        <w:tc>
          <w:tcPr>
            <w:tcW w:w="4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Финансовая помощь в связи с полной утратой имущества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(имущества первой необходимости)</w:t>
            </w:r>
          </w:p>
        </w:tc>
      </w:tr>
      <w:tr w:rsidR="00EA5DB0" w:rsidTr="00EA5DB0">
        <w:trPr>
          <w:cantSplit/>
          <w:trHeight w:val="24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кол-во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необходимые бюджетные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кол-во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необходимые бюджетные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ассигнования</w:t>
            </w:r>
          </w:p>
        </w:tc>
      </w:tr>
      <w:tr w:rsidR="00EA5DB0" w:rsidTr="00EA5DB0">
        <w:trPr>
          <w:cantSplit/>
          <w:trHeight w:val="24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Расходы на проведение аварийно-спасательных работ</w:t>
      </w:r>
    </w:p>
    <w:tbl>
      <w:tblPr>
        <w:tblW w:w="9585" w:type="dxa"/>
        <w:tblInd w:w="-5" w:type="dxa"/>
        <w:tblLayout w:type="fixed"/>
        <w:tblLook w:val="04A0"/>
      </w:tblPr>
      <w:tblGrid>
        <w:gridCol w:w="1550"/>
        <w:gridCol w:w="1351"/>
        <w:gridCol w:w="1010"/>
        <w:gridCol w:w="2727"/>
        <w:gridCol w:w="2411"/>
        <w:gridCol w:w="536"/>
      </w:tblGrid>
      <w:tr w:rsidR="00EA5DB0" w:rsidTr="00EA5DB0">
        <w:trPr>
          <w:cantSplit/>
          <w:trHeight w:val="177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Стоимость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работ,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6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Потребность в бюджетных ассигнованиях (руб.)</w:t>
            </w:r>
          </w:p>
        </w:tc>
      </w:tr>
      <w:tr w:rsidR="00EA5DB0" w:rsidTr="00EA5DB0">
        <w:trPr>
          <w:cantSplit/>
          <w:trHeight w:val="217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 том числе</w:t>
            </w:r>
          </w:p>
        </w:tc>
      </w:tr>
      <w:tr w:rsidR="00EA5DB0" w:rsidTr="00EA5DB0">
        <w:trPr>
          <w:cantSplit/>
          <w:trHeight w:val="320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из бюджета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за счет предприятий,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организаций,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Итого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4. Расходы на проведение неотложных аварийно-восстановительных работ на объектах, пострадавших в результате чрезвычайных ситуаций:</w:t>
      </w:r>
    </w:p>
    <w:tbl>
      <w:tblPr>
        <w:tblW w:w="9870" w:type="dxa"/>
        <w:tblInd w:w="-5" w:type="dxa"/>
        <w:tblLayout w:type="fixed"/>
        <w:tblLook w:val="04A0"/>
      </w:tblPr>
      <w:tblGrid>
        <w:gridCol w:w="405"/>
        <w:gridCol w:w="1547"/>
        <w:gridCol w:w="1135"/>
        <w:gridCol w:w="1135"/>
        <w:gridCol w:w="1135"/>
        <w:gridCol w:w="1991"/>
        <w:gridCol w:w="2128"/>
        <w:gridCol w:w="394"/>
      </w:tblGrid>
      <w:tr w:rsidR="00EA5DB0" w:rsidTr="00EA5DB0">
        <w:trPr>
          <w:cantSplit/>
          <w:trHeight w:val="177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№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Наименова-ние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отраслей объектов экономики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Кол-во постра-давшихобъек-тов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Стоимость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работ,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Потребность в бюджетных ассигнованиях (руб.)</w:t>
            </w:r>
          </w:p>
        </w:tc>
      </w:tr>
      <w:tr w:rsidR="00EA5DB0" w:rsidTr="00EA5DB0">
        <w:trPr>
          <w:cantSplit/>
          <w:trHeight w:val="21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 том числе</w:t>
            </w:r>
          </w:p>
        </w:tc>
      </w:tr>
      <w:tr w:rsidR="00EA5DB0" w:rsidTr="00EA5DB0">
        <w:trPr>
          <w:cantSplit/>
          <w:trHeight w:val="32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из бюджета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муници-пального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за счет предприятий,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организаций,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  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 Всего по смете-заявке ________  рублей, в том числе за счет резервного фонда администрации  Почепского района ________ рублей.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Заместитель главы администрации,                                                                        заместитель председателя КЧС и ОПБ ____________________________**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(подпись, фамилия, инициалы)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*В случае обращения руководителя исполнительного органа  власти данный пункт не заполняется.</w:t>
      </w:r>
    </w:p>
    <w:p w:rsidR="00EA5DB0" w:rsidRDefault="00EA5DB0" w:rsidP="00EA5DB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**В случае обращения руководителя исполнительного органа  власти заявка подписывается главой администрации муниципального района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.».</w:t>
      </w:r>
      <w:proofErr w:type="gramEnd"/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2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резервного фонда администрации                                       Почепского района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shd w:val="clear" w:color="auto" w:fill="FFFFFF"/>
        <w:spacing w:after="0" w:line="315" w:lineRule="atLeast"/>
        <w:ind w:firstLine="6096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АКТ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ОБСЛЕДОВАНИЯ</w:t>
      </w: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 *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___________________________________________________________,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(наименование пострадавшего объекта, почтовый адрес)</w:t>
      </w:r>
    </w:p>
    <w:p w:rsidR="00EA5DB0" w:rsidRDefault="00EA5DB0" w:rsidP="00EA5DB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поврежденного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результате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(тип, дата и время ЧС)</w:t>
      </w:r>
    </w:p>
    <w:p w:rsidR="00EA5DB0" w:rsidRDefault="00EA5DB0" w:rsidP="00EA5DB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Собственник объекта: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(полное наименование и почтовый адрес собственника объекта)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ОСНОВНЫЕ СВЕДЕНИЯ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 повреждении (разрушении)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5"/>
        <w:gridCol w:w="2170"/>
        <w:gridCol w:w="1931"/>
        <w:gridCol w:w="2152"/>
        <w:gridCol w:w="1186"/>
        <w:gridCol w:w="1481"/>
      </w:tblGrid>
      <w:tr w:rsidR="00EA5DB0" w:rsidTr="00EA5DB0">
        <w:trPr>
          <w:trHeight w:val="15"/>
        </w:trPr>
        <w:tc>
          <w:tcPr>
            <w:tcW w:w="435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2170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1931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2152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1186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1481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</w:tr>
      <w:tr w:rsidR="00EA5DB0" w:rsidTr="00EA5D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пп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 пострадавшего здания (сооружения), его ведомственная принадлежность**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Степень повреждения (разрушения) (слабая, средняя, сильная)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Краткая характеристика повреждений***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Сумма 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ущерба, тыс. рублей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Страховое возмещение, тыс. рублей</w:t>
            </w:r>
          </w:p>
        </w:tc>
      </w:tr>
      <w:tr w:rsidR="00EA5DB0" w:rsidTr="00EA5DB0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EA5DB0" w:rsidRDefault="00EA5DB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EA5DB0" w:rsidTr="00EA5D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</w:tr>
      <w:tr w:rsidR="00EA5DB0" w:rsidTr="00EA5DB0">
        <w:tc>
          <w:tcPr>
            <w:tcW w:w="6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</w:tr>
    </w:tbl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Параметры объекта: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(полные параметры объекта)**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EA5DB0" w:rsidRDefault="00EA5DB0" w:rsidP="00EA5DB0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Сумма нанесенного ущерба: _________________________ тыс. рублей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Объем работ (материалов): 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Комиссия в составе: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председатель комиссии: (полное наименование должности, ФИО, подпись и дата подписи);</w:t>
      </w:r>
    </w:p>
    <w:p w:rsidR="00EA5DB0" w:rsidRDefault="00EA5DB0" w:rsidP="00EA5DB0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члены комиссии: (полное наименование должности каждого члена комиссии, ФИО, подписи и даты подписания)____________________________________________________________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*Составляется на каждый поврежденный объект в 2 экземплярах в печатном виде. Представляется в КЧС и ОБП</w:t>
      </w:r>
    </w:p>
    <w:p w:rsidR="00EA5DB0" w:rsidRDefault="00EA5DB0" w:rsidP="00EA5DB0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**Например: здание двухэтажное, деревянное, кровля шатровая, крытая листовым кровельным оцинкованным железом. Год ввода в эксплуатацию - 1957. Общая площадь остекления - 30 кв. м. Кол-во квартир - 8, в т.ч. 2-комнатных - 6, однокомнатных - 2. Длина - 17 м. Ширина -17 м. Высота - 8 м. 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***Например: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 крыши сорвано железо кровельное листовое общей площадью 37,5 кв. м, которое восстановлению не подлежит.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</w:p>
    <w:p w:rsidR="00EA5DB0" w:rsidRDefault="00EA5DB0" w:rsidP="00EA5DB0">
      <w:pPr>
        <w:shd w:val="clear" w:color="auto" w:fill="FFFFFF"/>
        <w:spacing w:after="0" w:line="240" w:lineRule="auto"/>
        <w:ind w:left="5954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3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резервного фонда администрации                                       Почепского района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ind w:left="5954"/>
        <w:contextualSpacing/>
      </w:pPr>
    </w:p>
    <w:p w:rsidR="00EA5DB0" w:rsidRDefault="00EA5DB0" w:rsidP="00EA5DB0">
      <w:pPr>
        <w:pStyle w:val="1"/>
        <w:shd w:val="clear" w:color="auto" w:fill="auto"/>
        <w:spacing w:line="240" w:lineRule="auto"/>
        <w:ind w:left="48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Согласовано: 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4820"/>
        <w:contextualSpacing/>
        <w:rPr>
          <w:sz w:val="24"/>
          <w:szCs w:val="24"/>
        </w:rPr>
      </w:pPr>
      <w:r>
        <w:rPr>
          <w:sz w:val="24"/>
          <w:szCs w:val="24"/>
        </w:rPr>
        <w:t>председатель комиссии по предупреждению и ликвидации чрезвычайных ситуаций и обеспечению пожарной безопасности Почепского района</w:t>
      </w:r>
    </w:p>
    <w:p w:rsidR="00EA5DB0" w:rsidRDefault="00EA5DB0" w:rsidP="00EA5DB0">
      <w:pPr>
        <w:pStyle w:val="1"/>
        <w:shd w:val="clear" w:color="auto" w:fill="auto"/>
        <w:tabs>
          <w:tab w:val="left" w:pos="8482"/>
        </w:tabs>
        <w:spacing w:line="240" w:lineRule="auto"/>
        <w:ind w:left="4820"/>
        <w:contextualSpacing/>
        <w:rPr>
          <w:sz w:val="24"/>
          <w:szCs w:val="24"/>
          <w:u w:val="single"/>
          <w:vertAlign w:val="subscript"/>
        </w:rPr>
      </w:pPr>
      <w:r>
        <w:rPr>
          <w:sz w:val="24"/>
          <w:szCs w:val="24"/>
          <w:u w:val="single"/>
          <w:vertAlign w:val="subscript"/>
        </w:rPr>
        <w:t xml:space="preserve">                                                                             .</w:t>
      </w:r>
    </w:p>
    <w:p w:rsidR="00EA5DB0" w:rsidRDefault="00EA5DB0" w:rsidP="00EA5DB0">
      <w:pPr>
        <w:pStyle w:val="1"/>
        <w:shd w:val="clear" w:color="auto" w:fill="auto"/>
        <w:tabs>
          <w:tab w:val="left" w:pos="8482"/>
        </w:tabs>
        <w:spacing w:line="240" w:lineRule="auto"/>
        <w:ind w:left="482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(подпись, фамилия, инициалы) </w:t>
      </w:r>
    </w:p>
    <w:p w:rsidR="00EA5DB0" w:rsidRDefault="00EA5DB0" w:rsidP="00EA5DB0">
      <w:pPr>
        <w:pStyle w:val="1"/>
        <w:shd w:val="clear" w:color="auto" w:fill="auto"/>
        <w:tabs>
          <w:tab w:val="left" w:pos="8482"/>
        </w:tabs>
        <w:spacing w:line="240" w:lineRule="auto"/>
        <w:ind w:left="4820"/>
        <w:contextualSpacing/>
        <w:rPr>
          <w:sz w:val="24"/>
          <w:szCs w:val="24"/>
        </w:rPr>
      </w:pPr>
      <w:r>
        <w:rPr>
          <w:sz w:val="24"/>
          <w:szCs w:val="24"/>
        </w:rPr>
        <w:t>" "20 г.</w:t>
      </w: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 потребности в бюджетных ассигнованиях на финансовое обеспечение проведения аварийно-спасательных работ</w:t>
      </w: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.</w:t>
      </w: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чрезвычайной ситуации)</w:t>
      </w: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0"/>
          <w:szCs w:val="20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0"/>
          <w:szCs w:val="20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86"/>
        <w:gridCol w:w="2977"/>
        <w:gridCol w:w="3969"/>
      </w:tblGrid>
      <w:tr w:rsidR="00EA5DB0" w:rsidTr="00EA5DB0">
        <w:trPr>
          <w:trHeight w:val="69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работ (тыс. руб.)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бюджетных ассигнованиях (тыс. рублей)</w:t>
            </w:r>
          </w:p>
        </w:tc>
      </w:tr>
      <w:tr w:rsidR="00EA5DB0" w:rsidTr="00EA5DB0">
        <w:trPr>
          <w:trHeight w:val="26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DB0" w:rsidTr="00EA5DB0">
        <w:trPr>
          <w:trHeight w:val="25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DB0" w:rsidTr="00EA5DB0">
        <w:trPr>
          <w:trHeight w:val="50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DB0" w:rsidRDefault="00EA5DB0" w:rsidP="00EA5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5DB0" w:rsidRDefault="00EA5DB0" w:rsidP="00EA5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5DB0" w:rsidRDefault="00EA5DB0" w:rsidP="00EA5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5321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Всего по заявке</w:t>
      </w:r>
      <w:r>
        <w:rPr>
          <w:sz w:val="24"/>
          <w:szCs w:val="24"/>
        </w:rPr>
        <w:tab/>
        <w:t>тыс. рублей, в том числе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 счет бюджетных ассигнований резервного фонда администрации Почепскогорайона для предупреждения и </w:t>
      </w:r>
      <w:proofErr w:type="gramStart"/>
      <w:r>
        <w:rPr>
          <w:sz w:val="24"/>
          <w:szCs w:val="24"/>
        </w:rPr>
        <w:t>ликвидации</w:t>
      </w:r>
      <w:proofErr w:type="gramEnd"/>
      <w:r>
        <w:rPr>
          <w:sz w:val="24"/>
          <w:szCs w:val="24"/>
        </w:rPr>
        <w:t xml:space="preserve"> чрезвычайных ситуацийтыс. рублей.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ЖКХ, ГО и ЧС 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администрации Почепского района</w:t>
      </w:r>
      <w:proofErr w:type="gramStart"/>
      <w:r>
        <w:rPr>
          <w:sz w:val="24"/>
          <w:szCs w:val="24"/>
          <w:u w:val="single"/>
        </w:rPr>
        <w:t xml:space="preserve">                                                                             .</w:t>
      </w:r>
      <w:proofErr w:type="gramEnd"/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(подпись, фамилия, инициалы)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Примечание. К настоящей заявке прилагаются следующие документы (их заверенные копии):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договоры между органом исполнительной власти субъекта Российской Федерации (органом местного самоуправления) и организацией о выполнении аварийно- спасательных работ;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акты выполненных аварийно-спасательных работ по договорам;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первичные бухгалтерские документы, подтверждающие фактически произведенные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расходы на проведение аварийно-спасательных работ;</w:t>
      </w:r>
    </w:p>
    <w:p w:rsidR="00EA5DB0" w:rsidRDefault="00EA5DB0" w:rsidP="00EA5D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другие документы (по решению комиссии по предупреждению и ликвидации чрезвычайных ситуаций и обеспечению пожарной безопасности Почепского района)</w:t>
      </w:r>
    </w:p>
    <w:p w:rsidR="00EA5DB0" w:rsidRDefault="00EA5DB0" w:rsidP="00EA5D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4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резервного фонда администрации                                       Почепского района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shd w:val="clear" w:color="auto" w:fill="FFFFFF"/>
        <w:spacing w:after="0" w:line="240" w:lineRule="auto"/>
        <w:ind w:left="5954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</w:pP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УТВЕРЖДАЮ Глава администрации района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.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0"/>
          <w:szCs w:val="20"/>
        </w:rPr>
      </w:pPr>
      <w:r>
        <w:rPr>
          <w:sz w:val="20"/>
          <w:szCs w:val="20"/>
        </w:rPr>
        <w:t>(подпись, фамилия, инициалы)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0"/>
          <w:szCs w:val="20"/>
        </w:rPr>
      </w:pPr>
    </w:p>
    <w:p w:rsidR="00EA5DB0" w:rsidRDefault="00EA5DB0" w:rsidP="00EA5DB0">
      <w:pPr>
        <w:pStyle w:val="1"/>
        <w:shd w:val="clear" w:color="auto" w:fill="auto"/>
        <w:tabs>
          <w:tab w:val="left" w:pos="7305"/>
          <w:tab w:val="left" w:leader="underscore" w:pos="9920"/>
          <w:tab w:val="left" w:leader="underscore" w:pos="10458"/>
        </w:tabs>
        <w:spacing w:line="240" w:lineRule="auto"/>
        <w:ind w:left="5103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""20г.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СПИСОК</w:t>
      </w:r>
    </w:p>
    <w:tbl>
      <w:tblPr>
        <w:tblpPr w:leftFromText="180" w:rightFromText="180" w:bottomFromText="200" w:vertAnchor="text" w:horzAnchor="page" w:tblpX="1011" w:tblpY="1734"/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670"/>
        <w:gridCol w:w="1886"/>
        <w:gridCol w:w="1704"/>
        <w:gridCol w:w="2117"/>
        <w:gridCol w:w="1570"/>
        <w:gridCol w:w="1838"/>
      </w:tblGrid>
      <w:tr w:rsidR="00EA5DB0" w:rsidTr="00EA5DB0">
        <w:trPr>
          <w:trHeight w:val="161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гражданина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</w:t>
            </w:r>
          </w:p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жительства</w:t>
            </w:r>
          </w:p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(регистрации)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и окончания размещения и питания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суток</w:t>
            </w:r>
          </w:p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размещения и питания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расходов на размещение и питание (тыс. рублей)</w:t>
            </w:r>
          </w:p>
        </w:tc>
      </w:tr>
      <w:tr w:rsidR="00EA5DB0" w:rsidTr="00EA5DB0">
        <w:trPr>
          <w:trHeight w:val="48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EA5DB0" w:rsidTr="00EA5DB0">
        <w:trPr>
          <w:trHeight w:val="49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EA5DB0" w:rsidTr="00EA5DB0">
        <w:trPr>
          <w:trHeight w:val="51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4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</w:tbl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граждан, находившихся в пункте временного размещения </w:t>
      </w: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 питания для эвакуируемых граждан, </w:t>
      </w:r>
      <w:proofErr w:type="gramStart"/>
      <w:r>
        <w:rPr>
          <w:sz w:val="24"/>
          <w:szCs w:val="24"/>
        </w:rPr>
        <w:t>расположенном</w:t>
      </w:r>
      <w:proofErr w:type="gramEnd"/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.</w:t>
      </w:r>
    </w:p>
    <w:p w:rsidR="00EA5DB0" w:rsidRDefault="00EA5DB0" w:rsidP="00EA5DB0">
      <w:pPr>
        <w:pStyle w:val="a7"/>
        <w:framePr w:wrap="notBeside" w:vAnchor="text" w:hAnchor="text" w:xAlign="center" w:y="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(адрес расположения пункта)</w:t>
      </w:r>
    </w:p>
    <w:p w:rsidR="00EA5DB0" w:rsidRDefault="00EA5DB0" w:rsidP="00EA5DB0">
      <w:pPr>
        <w:pStyle w:val="a7"/>
        <w:framePr w:wrap="notBeside" w:vAnchor="text" w:hAnchor="text" w:xAlign="center" w:y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A5DB0" w:rsidRDefault="00EA5DB0" w:rsidP="00EA5DB0">
      <w:pPr>
        <w:spacing w:after="0" w:line="240" w:lineRule="auto"/>
        <w:contextualSpacing/>
        <w:rPr>
          <w:sz w:val="24"/>
          <w:szCs w:val="24"/>
        </w:rPr>
      </w:pPr>
    </w:p>
    <w:p w:rsidR="00EA5DB0" w:rsidRDefault="00EA5DB0" w:rsidP="00EA5DB0">
      <w:pPr>
        <w:spacing w:after="0" w:line="240" w:lineRule="auto"/>
        <w:contextualSpacing/>
        <w:rPr>
          <w:sz w:val="24"/>
          <w:szCs w:val="24"/>
        </w:rPr>
      </w:pPr>
    </w:p>
    <w:p w:rsidR="00EA5DB0" w:rsidRDefault="00EA5DB0" w:rsidP="00EA5D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.</w:t>
      </w:r>
      <w:proofErr w:type="gramEnd"/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(подпись, фамилия, инициалы)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Руководитель пункта временного размещения</w:t>
      </w:r>
    </w:p>
    <w:p w:rsidR="00EA5DB0" w:rsidRDefault="00EA5DB0" w:rsidP="00EA5DB0">
      <w:pPr>
        <w:pStyle w:val="1"/>
        <w:shd w:val="clear" w:color="auto" w:fill="auto"/>
        <w:tabs>
          <w:tab w:val="left" w:leader="underscore" w:pos="702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 питания для эвакуируемых граждан</w:t>
      </w:r>
      <w:r>
        <w:rPr>
          <w:sz w:val="24"/>
          <w:szCs w:val="24"/>
        </w:rPr>
        <w:tab/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0"/>
          <w:szCs w:val="20"/>
        </w:rPr>
        <w:t>(подпись, фамилия, инициалы)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EA5DB0" w:rsidRDefault="00EA5DB0" w:rsidP="00EA5DB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 w:type="page"/>
      </w:r>
    </w:p>
    <w:p w:rsidR="00EA5DB0" w:rsidRDefault="00EA5DB0" w:rsidP="00EA5DB0">
      <w:pPr>
        <w:shd w:val="clear" w:color="auto" w:fill="FFFFFF"/>
        <w:spacing w:after="0" w:line="240" w:lineRule="auto"/>
        <w:ind w:left="5954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5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резервного фонда администрации                                       Почепского района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jc w:val="center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Прошу включить меня,</w:t>
      </w:r>
      <w:proofErr w:type="gramStart"/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.</w:t>
      </w:r>
      <w:proofErr w:type="gramEnd"/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отчество, дата рождения, данные документа, удостоверяющего личность) 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.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и членов моей семьи в списки на оказание единовременной материальной помощи и (или) финансовой помощи в связи с утратой имущества (имущества первой необходимости), так как дом (жилое помещение), в котором проживаю я и члены моей семьи, оказался (оказалось) и пострадал (пострадало) в зонечрезвычайной ситуации при этом я и члены моейсемьи утратили полностью (частично) имущество (имущество первойнеобходимости).</w:t>
      </w:r>
      <w:proofErr w:type="gramEnd"/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Состав семьи:</w:t>
      </w:r>
    </w:p>
    <w:p w:rsidR="00EA5DB0" w:rsidRDefault="00EA5DB0" w:rsidP="00EA5DB0">
      <w:pPr>
        <w:pStyle w:val="1"/>
        <w:numPr>
          <w:ilvl w:val="0"/>
          <w:numId w:val="5"/>
        </w:numPr>
        <w:shd w:val="clear" w:color="auto" w:fill="auto"/>
        <w:tabs>
          <w:tab w:val="left" w:pos="331"/>
          <w:tab w:val="left" w:leader="underscore" w:pos="8410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Жена -</w:t>
      </w:r>
      <w:r>
        <w:rPr>
          <w:sz w:val="24"/>
          <w:szCs w:val="24"/>
        </w:rPr>
        <w:tab/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EA5DB0" w:rsidRDefault="00EA5DB0" w:rsidP="00EA5DB0">
      <w:pPr>
        <w:pStyle w:val="1"/>
        <w:shd w:val="clear" w:color="auto" w:fill="auto"/>
        <w:tabs>
          <w:tab w:val="left" w:pos="360"/>
          <w:tab w:val="left" w:leader="underscore" w:pos="8443"/>
        </w:tabs>
        <w:spacing w:line="240" w:lineRule="auto"/>
        <w:jc w:val="left"/>
        <w:rPr>
          <w:sz w:val="24"/>
          <w:szCs w:val="24"/>
        </w:rPr>
      </w:pPr>
    </w:p>
    <w:p w:rsidR="00EA5DB0" w:rsidRDefault="00EA5DB0" w:rsidP="00EA5DB0">
      <w:pPr>
        <w:pStyle w:val="1"/>
        <w:numPr>
          <w:ilvl w:val="0"/>
          <w:numId w:val="5"/>
        </w:numPr>
        <w:shd w:val="clear" w:color="auto" w:fill="auto"/>
        <w:tabs>
          <w:tab w:val="left" w:pos="360"/>
          <w:tab w:val="left" w:leader="underscore" w:pos="8443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Сын -</w:t>
      </w:r>
      <w:r>
        <w:rPr>
          <w:sz w:val="24"/>
          <w:szCs w:val="24"/>
        </w:rPr>
        <w:tab/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EA5DB0" w:rsidRDefault="00EA5DB0" w:rsidP="00EA5DB0">
      <w:pPr>
        <w:pStyle w:val="1"/>
        <w:shd w:val="clear" w:color="auto" w:fill="auto"/>
        <w:tabs>
          <w:tab w:val="left" w:pos="360"/>
          <w:tab w:val="left" w:leader="underscore" w:pos="8381"/>
        </w:tabs>
        <w:spacing w:line="240" w:lineRule="auto"/>
        <w:jc w:val="left"/>
        <w:rPr>
          <w:sz w:val="24"/>
          <w:szCs w:val="24"/>
        </w:rPr>
      </w:pPr>
    </w:p>
    <w:p w:rsidR="00EA5DB0" w:rsidRDefault="00EA5DB0" w:rsidP="00EA5DB0">
      <w:pPr>
        <w:pStyle w:val="1"/>
        <w:numPr>
          <w:ilvl w:val="0"/>
          <w:numId w:val="5"/>
        </w:numPr>
        <w:shd w:val="clear" w:color="auto" w:fill="auto"/>
        <w:tabs>
          <w:tab w:val="left" w:pos="360"/>
          <w:tab w:val="left" w:leader="underscore" w:pos="8381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Отец -</w:t>
      </w:r>
      <w:r>
        <w:rPr>
          <w:sz w:val="24"/>
          <w:szCs w:val="24"/>
        </w:rPr>
        <w:tab/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EA5DB0" w:rsidRDefault="00EA5DB0" w:rsidP="00EA5DB0">
      <w:pPr>
        <w:pStyle w:val="1"/>
        <w:shd w:val="clear" w:color="auto" w:fill="auto"/>
        <w:tabs>
          <w:tab w:val="left" w:pos="360"/>
          <w:tab w:val="left" w:leader="underscore" w:pos="8410"/>
        </w:tabs>
        <w:spacing w:line="240" w:lineRule="auto"/>
        <w:jc w:val="left"/>
        <w:rPr>
          <w:sz w:val="24"/>
          <w:szCs w:val="24"/>
        </w:rPr>
      </w:pPr>
    </w:p>
    <w:p w:rsidR="00EA5DB0" w:rsidRDefault="00EA5DB0" w:rsidP="00EA5DB0">
      <w:pPr>
        <w:pStyle w:val="1"/>
        <w:numPr>
          <w:ilvl w:val="0"/>
          <w:numId w:val="5"/>
        </w:numPr>
        <w:shd w:val="clear" w:color="auto" w:fill="auto"/>
        <w:tabs>
          <w:tab w:val="left" w:pos="360"/>
          <w:tab w:val="left" w:leader="underscore" w:pos="8410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Мать -</w:t>
      </w:r>
      <w:r>
        <w:rPr>
          <w:sz w:val="24"/>
          <w:szCs w:val="24"/>
        </w:rPr>
        <w:tab/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EA5DB0" w:rsidRDefault="00EA5DB0" w:rsidP="00EA5DB0">
      <w:pPr>
        <w:pStyle w:val="1"/>
        <w:shd w:val="clear" w:color="auto" w:fill="auto"/>
        <w:tabs>
          <w:tab w:val="left" w:pos="346"/>
          <w:tab w:val="left" w:leader="underscore" w:pos="7805"/>
          <w:tab w:val="left" w:leader="underscore" w:pos="8021"/>
        </w:tabs>
        <w:spacing w:line="240" w:lineRule="auto"/>
        <w:jc w:val="left"/>
        <w:rPr>
          <w:sz w:val="24"/>
          <w:szCs w:val="24"/>
        </w:rPr>
      </w:pPr>
    </w:p>
    <w:p w:rsidR="00EA5DB0" w:rsidRDefault="00EA5DB0" w:rsidP="00EA5DB0">
      <w:pPr>
        <w:pStyle w:val="1"/>
        <w:numPr>
          <w:ilvl w:val="0"/>
          <w:numId w:val="5"/>
        </w:numPr>
        <w:shd w:val="clear" w:color="auto" w:fill="auto"/>
        <w:tabs>
          <w:tab w:val="left" w:pos="346"/>
          <w:tab w:val="left" w:leader="underscore" w:pos="7805"/>
          <w:tab w:val="left" w:leader="underscore" w:pos="8021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Другие члены семьи: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(фамилия, имя, отчество, дата рождения, данные документа удостоверяющего личность)</w:t>
      </w:r>
    </w:p>
    <w:p w:rsidR="00EA5DB0" w:rsidRDefault="00EA5DB0" w:rsidP="00EA5DB0">
      <w:pPr>
        <w:pStyle w:val="1"/>
        <w:shd w:val="clear" w:color="auto" w:fill="auto"/>
        <w:tabs>
          <w:tab w:val="left" w:pos="3683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pos="3683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pos="3683"/>
        </w:tabs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«»20  г.</w:t>
      </w:r>
      <w:proofErr w:type="gramStart"/>
      <w:r>
        <w:rPr>
          <w:sz w:val="24"/>
          <w:szCs w:val="24"/>
          <w:u w:val="single"/>
        </w:rPr>
        <w:t xml:space="preserve">                                                 .</w:t>
      </w:r>
      <w:proofErr w:type="gramEnd"/>
    </w:p>
    <w:p w:rsidR="00EA5DB0" w:rsidRDefault="00EA5DB0" w:rsidP="00EA5DB0">
      <w:pPr>
        <w:pStyle w:val="1"/>
        <w:shd w:val="clear" w:color="auto" w:fill="auto"/>
        <w:tabs>
          <w:tab w:val="left" w:pos="3683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(дата)                                               (подпись)</w:t>
      </w:r>
      <w:r>
        <w:rPr>
          <w:sz w:val="20"/>
          <w:szCs w:val="20"/>
        </w:rPr>
        <w:tab/>
        <w:t xml:space="preserve">   (фамилия, инициалы)</w:t>
      </w:r>
    </w:p>
    <w:p w:rsidR="00EA5DB0" w:rsidRDefault="00EA5DB0" w:rsidP="00EA5DB0">
      <w:pPr>
        <w:pStyle w:val="1"/>
        <w:shd w:val="clear" w:color="auto" w:fill="auto"/>
        <w:tabs>
          <w:tab w:val="left" w:pos="3683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A5DB0" w:rsidRDefault="00EA5DB0" w:rsidP="00EA5DB0">
      <w:pPr>
        <w:shd w:val="clear" w:color="auto" w:fill="FFFFFF"/>
        <w:spacing w:after="0" w:line="315" w:lineRule="atLeast"/>
        <w:ind w:firstLine="595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6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резервного фонда администрации                                       Почепского района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УТВЕРЖДАЮ Глава администрации района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.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0"/>
          <w:szCs w:val="20"/>
        </w:rPr>
      </w:pPr>
      <w:r>
        <w:rPr>
          <w:sz w:val="20"/>
          <w:szCs w:val="20"/>
        </w:rPr>
        <w:t>(подпись, фамилия, инициалы)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0"/>
          <w:szCs w:val="20"/>
        </w:rPr>
      </w:pPr>
    </w:p>
    <w:p w:rsidR="00EA5DB0" w:rsidRDefault="00EA5DB0" w:rsidP="00EA5DB0">
      <w:pPr>
        <w:pStyle w:val="1"/>
        <w:shd w:val="clear" w:color="auto" w:fill="auto"/>
        <w:tabs>
          <w:tab w:val="left" w:pos="7305"/>
          <w:tab w:val="left" w:leader="underscore" w:pos="9920"/>
          <w:tab w:val="left" w:leader="underscore" w:pos="10458"/>
        </w:tabs>
        <w:spacing w:line="240" w:lineRule="auto"/>
        <w:ind w:left="5103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""20г.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A5DB0" w:rsidRDefault="00EA5DB0" w:rsidP="00EA5DB0">
      <w:pPr>
        <w:pStyle w:val="50"/>
        <w:shd w:val="clear" w:color="auto" w:fill="auto"/>
        <w:spacing w:before="0"/>
        <w:ind w:left="5960" w:right="2080" w:firstLine="460"/>
        <w:rPr>
          <w:rFonts w:ascii="Times New Roman" w:hAnsi="Times New Roman" w:cs="Times New Roman"/>
          <w:sz w:val="24"/>
          <w:szCs w:val="24"/>
        </w:rPr>
      </w:pPr>
    </w:p>
    <w:p w:rsidR="00EA5DB0" w:rsidRDefault="00EA5DB0" w:rsidP="00EA5DB0">
      <w:pPr>
        <w:pStyle w:val="a7"/>
        <w:framePr w:w="11251" w:wrap="notBeside" w:vAnchor="text" w:hAnchor="page" w:x="451" w:y="1368"/>
        <w:shd w:val="clear" w:color="auto" w:fill="auto"/>
        <w:spacing w:line="21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чрезвычайной ситуации)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982"/>
        <w:gridCol w:w="1661"/>
        <w:gridCol w:w="1598"/>
        <w:gridCol w:w="3892"/>
        <w:gridCol w:w="1704"/>
      </w:tblGrid>
      <w:tr w:rsidR="00EA5DB0" w:rsidTr="00EA5DB0">
        <w:trPr>
          <w:trHeight w:val="782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proofErr w:type="gramStart"/>
            <w:r>
              <w:t>Номер семьи (при</w:t>
            </w:r>
            <w:proofErr w:type="gramEnd"/>
          </w:p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proofErr w:type="gramStart"/>
            <w:r>
              <w:t>наличии</w:t>
            </w:r>
            <w:proofErr w:type="gramEnd"/>
          </w:p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r>
              <w:t>нескольких</w:t>
            </w:r>
          </w:p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r>
              <w:t>проживающих</w:t>
            </w:r>
          </w:p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r>
              <w:t>семей)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jc w:val="center"/>
            </w:pPr>
            <w:r>
              <w:t>Фамилия, имя и отчество гражданина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ind w:left="60"/>
              <w:jc w:val="center"/>
            </w:pPr>
            <w:r>
              <w:t>Адрес места</w:t>
            </w:r>
          </w:p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ind w:left="60"/>
              <w:jc w:val="center"/>
            </w:pPr>
            <w:r>
              <w:t>проживания</w:t>
            </w:r>
          </w:p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ind w:left="60"/>
              <w:jc w:val="center"/>
            </w:pPr>
            <w:r>
              <w:t>(регистрации)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jc w:val="center"/>
            </w:pPr>
            <w:r>
              <w:t>Документ, удостоверяющий личность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60"/>
              <w:jc w:val="center"/>
            </w:pPr>
            <w:r>
              <w:t>Необходимые бюджетные ассигнования (тыс. рублей)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982"/>
        <w:gridCol w:w="1661"/>
        <w:gridCol w:w="1598"/>
        <w:gridCol w:w="1555"/>
        <w:gridCol w:w="1195"/>
        <w:gridCol w:w="1142"/>
        <w:gridCol w:w="1704"/>
      </w:tblGrid>
      <w:tr w:rsidR="00EA5DB0" w:rsidTr="00EA5DB0">
        <w:trPr>
          <w:trHeight w:val="1042"/>
          <w:jc w:val="center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ind w:left="240" w:firstLine="360"/>
            </w:pPr>
            <w:r>
              <w:t>вид документа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ind w:right="260"/>
              <w:jc w:val="right"/>
            </w:pPr>
            <w:r>
              <w:t>серия и номер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 xml:space="preserve"> и когда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982"/>
        <w:gridCol w:w="1661"/>
        <w:gridCol w:w="1598"/>
        <w:gridCol w:w="1555"/>
        <w:gridCol w:w="1195"/>
        <w:gridCol w:w="1142"/>
        <w:gridCol w:w="1704"/>
      </w:tblGrid>
      <w:tr w:rsidR="00EA5DB0" w:rsidTr="00EA5DB0">
        <w:trPr>
          <w:trHeight w:val="509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</w:tr>
    </w:tbl>
    <w:p w:rsidR="00EA5DB0" w:rsidRDefault="00EA5DB0" w:rsidP="00EA5DB0">
      <w:pPr>
        <w:pStyle w:val="1"/>
        <w:shd w:val="clear" w:color="auto" w:fill="auto"/>
        <w:spacing w:line="240" w:lineRule="auto"/>
        <w:ind w:right="142"/>
        <w:jc w:val="center"/>
      </w:pPr>
      <w:r>
        <w:t xml:space="preserve">СПИСОК </w:t>
      </w:r>
    </w:p>
    <w:p w:rsidR="00EA5DB0" w:rsidRDefault="00EA5DB0" w:rsidP="00EA5DB0">
      <w:pPr>
        <w:pStyle w:val="1"/>
        <w:shd w:val="clear" w:color="auto" w:fill="auto"/>
        <w:spacing w:line="240" w:lineRule="auto"/>
        <w:ind w:right="142"/>
        <w:jc w:val="center"/>
      </w:pPr>
      <w:r>
        <w:t xml:space="preserve">граждан, нуждающихся в оказании </w:t>
      </w:r>
    </w:p>
    <w:p w:rsidR="00EA5DB0" w:rsidRDefault="00EA5DB0" w:rsidP="00EA5DB0">
      <w:pPr>
        <w:pStyle w:val="1"/>
        <w:shd w:val="clear" w:color="auto" w:fill="auto"/>
        <w:spacing w:line="240" w:lineRule="auto"/>
        <w:ind w:right="142"/>
        <w:jc w:val="center"/>
      </w:pPr>
      <w:r>
        <w:t>единовременной материальной помощи в результате</w:t>
      </w:r>
    </w:p>
    <w:p w:rsidR="00EA5DB0" w:rsidRDefault="00EA5DB0" w:rsidP="00EA5DB0">
      <w:pPr>
        <w:pStyle w:val="1"/>
        <w:shd w:val="clear" w:color="auto" w:fill="auto"/>
        <w:spacing w:line="240" w:lineRule="auto"/>
        <w:ind w:right="142"/>
        <w:jc w:val="center"/>
        <w:rPr>
          <w:u w:val="single"/>
        </w:rPr>
      </w:pPr>
      <w:r>
        <w:rPr>
          <w:u w:val="single"/>
        </w:rPr>
        <w:t xml:space="preserve">                                                                        .</w:t>
      </w:r>
    </w:p>
    <w:p w:rsidR="00EA5DB0" w:rsidRDefault="00EA5DB0" w:rsidP="00EA5DB0">
      <w:pPr>
        <w:tabs>
          <w:tab w:val="left" w:pos="2490"/>
        </w:tabs>
      </w:pPr>
      <w:r>
        <w:tab/>
      </w:r>
    </w:p>
    <w:p w:rsidR="00EA5DB0" w:rsidRDefault="00EA5DB0" w:rsidP="00EA5DB0">
      <w:pPr>
        <w:tabs>
          <w:tab w:val="left" w:pos="2490"/>
        </w:tabs>
      </w:pPr>
    </w:p>
    <w:p w:rsidR="00EA5DB0" w:rsidRDefault="00EA5DB0" w:rsidP="00EA5DB0">
      <w:pPr>
        <w:tabs>
          <w:tab w:val="left" w:pos="2490"/>
        </w:tabs>
        <w:spacing w:after="0" w:line="240" w:lineRule="auto"/>
        <w:jc w:val="both"/>
      </w:pPr>
    </w:p>
    <w:p w:rsidR="00EA5DB0" w:rsidRDefault="00EA5DB0" w:rsidP="00EA5DB0">
      <w:pPr>
        <w:pStyle w:val="1"/>
        <w:shd w:val="clear" w:color="auto" w:fill="auto"/>
        <w:spacing w:line="240" w:lineRule="auto"/>
      </w:pPr>
      <w:r>
        <w:t xml:space="preserve">Начальник отдела ЖКХ, ГО и ЧС 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u w:val="single"/>
        </w:rPr>
      </w:pPr>
      <w:r>
        <w:t>администрации Почепского района</w:t>
      </w:r>
      <w:proofErr w:type="gramStart"/>
      <w:r>
        <w:rPr>
          <w:u w:val="single"/>
        </w:rPr>
        <w:t xml:space="preserve">                                                             .</w:t>
      </w:r>
      <w:proofErr w:type="gramEnd"/>
    </w:p>
    <w:p w:rsidR="00EA5DB0" w:rsidRDefault="00EA5DB0" w:rsidP="00EA5DB0">
      <w:pPr>
        <w:tabs>
          <w:tab w:val="left" w:pos="2490"/>
        </w:tabs>
        <w:spacing w:after="0" w:line="240" w:lineRule="auto"/>
        <w:rPr>
          <w:sz w:val="2"/>
          <w:szCs w:val="2"/>
        </w:rPr>
      </w:pPr>
      <w:r>
        <w:tab/>
      </w:r>
    </w:p>
    <w:p w:rsidR="00EA5DB0" w:rsidRDefault="00EA5DB0" w:rsidP="00EA5D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(подпись, фамилия, инициалы)</w:t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 w:type="textWrapping" w:clear="all"/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7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резервного фонда администрации                                       Почепского района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shd w:val="clear" w:color="auto" w:fill="FFFFFF"/>
        <w:spacing w:after="0" w:line="315" w:lineRule="atLeast"/>
        <w:ind w:firstLine="6096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АКТ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ОБСЛЕДОВАНИЯ</w:t>
      </w: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 *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___________________________________________________________,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(наименование пострадавшего объекта, почтовый адрес)</w:t>
      </w:r>
    </w:p>
    <w:p w:rsidR="00EA5DB0" w:rsidRDefault="00EA5DB0" w:rsidP="00EA5DB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поврежденного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результате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(тип, дата и время ЧС)</w:t>
      </w:r>
    </w:p>
    <w:p w:rsidR="00EA5DB0" w:rsidRDefault="00EA5DB0" w:rsidP="00EA5DB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Собственник объекта: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(полное наименование и почтовый адрес собственника объекта)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ОСНОВНЫЕ СВЕДЕНИЯ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 повреждении (разрушении)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5"/>
        <w:gridCol w:w="2105"/>
        <w:gridCol w:w="1823"/>
        <w:gridCol w:w="2057"/>
        <w:gridCol w:w="1565"/>
        <w:gridCol w:w="1370"/>
      </w:tblGrid>
      <w:tr w:rsidR="00EA5DB0" w:rsidTr="00EA5DB0">
        <w:trPr>
          <w:trHeight w:val="15"/>
        </w:trPr>
        <w:tc>
          <w:tcPr>
            <w:tcW w:w="435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2170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1931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2152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1186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1481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</w:tr>
      <w:tr w:rsidR="00EA5DB0" w:rsidTr="00EA5D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пп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 пострадавшего здания (сооружения), его ведомственная принадлежность**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Степень повреждения (разрушения) (слабая, средняя, сильная)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Краткая характеристика повреждений***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Потребность в материалах для восстановления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Сумма 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ущерба, тыс. рублей</w:t>
            </w:r>
          </w:p>
        </w:tc>
      </w:tr>
      <w:tr w:rsidR="00EA5DB0" w:rsidTr="00EA5DB0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EA5DB0" w:rsidRDefault="00EA5DB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EA5DB0" w:rsidTr="00EA5D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</w:tr>
      <w:tr w:rsidR="00EA5DB0" w:rsidTr="00EA5DB0">
        <w:tc>
          <w:tcPr>
            <w:tcW w:w="6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</w:tr>
    </w:tbl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Параметры объекта: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(полные параметры объекта)**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EA5DB0" w:rsidRDefault="00EA5DB0" w:rsidP="00EA5DB0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Сумма нанесенного ущерба: _________________________ тыс. рублей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Объем работ (материалов): 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Комиссия в составе: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председатель комиссии: (полное наименование должности, ФИО, подпись и дата подписи);</w:t>
      </w:r>
    </w:p>
    <w:p w:rsidR="00EA5DB0" w:rsidRDefault="00EA5DB0" w:rsidP="00EA5DB0">
      <w:pP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члены комиссии: (полное наименование должности каждого члена комиссии, ФИО, подписи и даты подписания)______________________________________________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</w:p>
    <w:p w:rsidR="00EA5DB0" w:rsidRDefault="00EA5DB0" w:rsidP="00EA5DB0">
      <w:pPr>
        <w:spacing w:after="0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sectPr w:rsidR="00EA5DB0">
          <w:pgSz w:w="11906" w:h="16838"/>
          <w:pgMar w:top="851" w:right="850" w:bottom="426" w:left="1701" w:header="708" w:footer="708" w:gutter="0"/>
          <w:cols w:space="720"/>
        </w:sectPr>
      </w:pPr>
    </w:p>
    <w:p w:rsidR="00EA5DB0" w:rsidRDefault="00EA5DB0" w:rsidP="00EA5DB0">
      <w:pPr>
        <w:shd w:val="clear" w:color="auto" w:fill="FFFFFF"/>
        <w:spacing w:after="0" w:line="315" w:lineRule="atLeast"/>
        <w:ind w:firstLine="1119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Приложение 8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резервного фонда администрации                                      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Почепского района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EA5DB0" w:rsidRDefault="00EA5DB0" w:rsidP="00EA5D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ОТЧЕТ</w:t>
      </w:r>
    </w:p>
    <w:p w:rsidR="00EA5DB0" w:rsidRDefault="00EA5DB0" w:rsidP="00EA5D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 использовании бюджетных ассигнований резервного фонда</w:t>
      </w:r>
    </w:p>
    <w:p w:rsidR="00EA5DB0" w:rsidRDefault="00EA5DB0" w:rsidP="00EA5D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Почепского района </w:t>
      </w:r>
    </w:p>
    <w:p w:rsidR="00EA5DB0" w:rsidRDefault="00EA5DB0" w:rsidP="00EA5D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_______________</w:t>
      </w:r>
    </w:p>
    <w:p w:rsidR="00EA5DB0" w:rsidRDefault="00EA5DB0" w:rsidP="00EA5DB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>(отчетная дата)</w:t>
      </w:r>
    </w:p>
    <w:p w:rsidR="00EA5DB0" w:rsidRDefault="00EA5DB0" w:rsidP="00EA5DB0">
      <w:pPr>
        <w:spacing w:after="0" w:line="240" w:lineRule="auto"/>
        <w:jc w:val="center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tbl>
      <w:tblPr>
        <w:tblStyle w:val="a8"/>
        <w:tblW w:w="15315" w:type="dxa"/>
        <w:tblInd w:w="-318" w:type="dxa"/>
        <w:tblLayout w:type="fixed"/>
        <w:tblLook w:val="04A0"/>
      </w:tblPr>
      <w:tblGrid>
        <w:gridCol w:w="2269"/>
        <w:gridCol w:w="2552"/>
        <w:gridCol w:w="1985"/>
        <w:gridCol w:w="2836"/>
        <w:gridCol w:w="1844"/>
        <w:gridCol w:w="2127"/>
        <w:gridCol w:w="1702"/>
      </w:tblGrid>
      <w:tr w:rsidR="00EA5DB0" w:rsidTr="00EA5DB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главного распорядителя средств бюджета муниципального образования «Почепский район»</w:t>
            </w:r>
            <w:bookmarkStart w:id="0" w:name="_GoBack"/>
            <w:bookmarkEnd w:id="0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Кассовый расход средств резервного фонда</w:t>
            </w:r>
          </w:p>
        </w:tc>
      </w:tr>
      <w:tr w:rsidR="00EA5DB0" w:rsidTr="00EA5DB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0" w:rsidRDefault="00EA5D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0" w:rsidRDefault="00EA5D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№ распоряжения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Получатель средств резервного фонда Почепского городского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направление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выделенных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в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оответствии с распоряжением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фактически освоенных денежных средств</w:t>
            </w:r>
          </w:p>
        </w:tc>
      </w:tr>
      <w:tr w:rsidR="00EA5DB0" w:rsidTr="00EA5DB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Почепского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B0" w:rsidRDefault="00EA5DB0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B0" w:rsidRDefault="00EA5DB0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B0" w:rsidRDefault="00EA5DB0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B0" w:rsidRDefault="00EA5DB0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B0" w:rsidRDefault="00EA5DB0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B0" w:rsidRDefault="00EA5DB0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5DB0" w:rsidRDefault="00EA5DB0" w:rsidP="00EA5D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3D5724" w:rsidRDefault="003D5724"/>
    <w:sectPr w:rsidR="003D5724" w:rsidSect="003D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2B645C4B"/>
    <w:multiLevelType w:val="hybridMultilevel"/>
    <w:tmpl w:val="5F76B56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064927"/>
    <w:multiLevelType w:val="hybridMultilevel"/>
    <w:tmpl w:val="FB02FEE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EF0FC4"/>
    <w:multiLevelType w:val="multilevel"/>
    <w:tmpl w:val="EB68B5DC"/>
    <w:lvl w:ilvl="0">
      <w:start w:val="1"/>
      <w:numFmt w:val="decimal"/>
      <w:lvlText w:val="%1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A681F30"/>
    <w:multiLevelType w:val="hybridMultilevel"/>
    <w:tmpl w:val="84FE6C4A"/>
    <w:lvl w:ilvl="0" w:tplc="E2EE71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DB0"/>
    <w:rsid w:val="00084FE8"/>
    <w:rsid w:val="002153C4"/>
    <w:rsid w:val="003B2F36"/>
    <w:rsid w:val="003D5724"/>
    <w:rsid w:val="003E5201"/>
    <w:rsid w:val="00420DCD"/>
    <w:rsid w:val="00721A5C"/>
    <w:rsid w:val="007E2E99"/>
    <w:rsid w:val="00891E13"/>
    <w:rsid w:val="00894511"/>
    <w:rsid w:val="00B418CA"/>
    <w:rsid w:val="00D051A0"/>
    <w:rsid w:val="00EA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DB0"/>
  </w:style>
  <w:style w:type="paragraph" w:styleId="3">
    <w:name w:val="heading 3"/>
    <w:basedOn w:val="a"/>
    <w:link w:val="30"/>
    <w:uiPriority w:val="9"/>
    <w:semiHidden/>
    <w:unhideWhenUsed/>
    <w:qFormat/>
    <w:rsid w:val="00EA5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A5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A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5DB0"/>
    <w:pPr>
      <w:ind w:left="720"/>
      <w:contextualSpacing/>
    </w:pPr>
  </w:style>
  <w:style w:type="character" w:customStyle="1" w:styleId="a5">
    <w:name w:val="Основной текст_"/>
    <w:basedOn w:val="a0"/>
    <w:link w:val="1"/>
    <w:semiHidden/>
    <w:locked/>
    <w:rsid w:val="00EA5DB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semiHidden/>
    <w:rsid w:val="00EA5DB0"/>
    <w:pPr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ekstob">
    <w:name w:val="tekstob"/>
    <w:basedOn w:val="a"/>
    <w:uiPriority w:val="99"/>
    <w:semiHidden/>
    <w:rsid w:val="00EA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Подпись к таблице_"/>
    <w:basedOn w:val="a0"/>
    <w:link w:val="a7"/>
    <w:semiHidden/>
    <w:locked/>
    <w:rsid w:val="00EA5DB0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a7">
    <w:name w:val="Подпись к таблице"/>
    <w:basedOn w:val="a"/>
    <w:link w:val="a6"/>
    <w:semiHidden/>
    <w:rsid w:val="00EA5DB0"/>
    <w:pPr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31">
    <w:name w:val="Основной текст (3)_"/>
    <w:basedOn w:val="a0"/>
    <w:link w:val="32"/>
    <w:semiHidden/>
    <w:locked/>
    <w:rsid w:val="00EA5DB0"/>
    <w:rPr>
      <w:rFonts w:ascii="Courier New" w:eastAsia="Courier New" w:hAnsi="Courier New" w:cs="Courier New"/>
      <w:sz w:val="8"/>
      <w:szCs w:val="8"/>
      <w:shd w:val="clear" w:color="auto" w:fill="FFFFFF"/>
    </w:rPr>
  </w:style>
  <w:style w:type="paragraph" w:customStyle="1" w:styleId="32">
    <w:name w:val="Основной текст (3)"/>
    <w:basedOn w:val="a"/>
    <w:link w:val="31"/>
    <w:semiHidden/>
    <w:rsid w:val="00EA5DB0"/>
    <w:pPr>
      <w:shd w:val="clear" w:color="auto" w:fill="FFFFFF"/>
      <w:spacing w:after="0" w:line="0" w:lineRule="atLeast"/>
    </w:pPr>
    <w:rPr>
      <w:rFonts w:ascii="Courier New" w:eastAsia="Courier New" w:hAnsi="Courier New" w:cs="Courier New"/>
      <w:sz w:val="8"/>
      <w:szCs w:val="8"/>
    </w:rPr>
  </w:style>
  <w:style w:type="character" w:customStyle="1" w:styleId="4">
    <w:name w:val="Основной текст (4)_"/>
    <w:basedOn w:val="a0"/>
    <w:link w:val="40"/>
    <w:semiHidden/>
    <w:locked/>
    <w:rsid w:val="00EA5DB0"/>
    <w:rPr>
      <w:rFonts w:ascii="Courier New" w:eastAsia="Courier New" w:hAnsi="Courier New" w:cs="Courier New"/>
      <w:shd w:val="clear" w:color="auto" w:fill="FFFFFF"/>
    </w:rPr>
  </w:style>
  <w:style w:type="paragraph" w:customStyle="1" w:styleId="40">
    <w:name w:val="Основной текст (4)"/>
    <w:basedOn w:val="a"/>
    <w:link w:val="4"/>
    <w:semiHidden/>
    <w:rsid w:val="00EA5DB0"/>
    <w:pPr>
      <w:shd w:val="clear" w:color="auto" w:fill="FFFFFF"/>
      <w:spacing w:after="0" w:line="0" w:lineRule="atLeast"/>
    </w:pPr>
    <w:rPr>
      <w:rFonts w:ascii="Courier New" w:eastAsia="Courier New" w:hAnsi="Courier New" w:cs="Courier New"/>
    </w:rPr>
  </w:style>
  <w:style w:type="character" w:customStyle="1" w:styleId="5">
    <w:name w:val="Основной текст (5)_"/>
    <w:basedOn w:val="a0"/>
    <w:link w:val="50"/>
    <w:semiHidden/>
    <w:locked/>
    <w:rsid w:val="00EA5DB0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semiHidden/>
    <w:rsid w:val="00EA5DB0"/>
    <w:pPr>
      <w:shd w:val="clear" w:color="auto" w:fill="FFFFFF"/>
      <w:spacing w:before="480" w:after="180" w:line="230" w:lineRule="exact"/>
      <w:ind w:hanging="460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5DB0"/>
  </w:style>
  <w:style w:type="table" w:styleId="a8">
    <w:name w:val="Table Grid"/>
    <w:basedOn w:val="a1"/>
    <w:uiPriority w:val="59"/>
    <w:rsid w:val="00EA5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5501</Words>
  <Characters>31362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VALERIUS</cp:lastModifiedBy>
  <cp:revision>6</cp:revision>
  <dcterms:created xsi:type="dcterms:W3CDTF">2019-06-24T12:50:00Z</dcterms:created>
  <dcterms:modified xsi:type="dcterms:W3CDTF">2019-12-04T12:19:00Z</dcterms:modified>
</cp:coreProperties>
</file>